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510C48" w14:textId="77777777" w:rsidR="003D0F21" w:rsidRDefault="00D42461" w:rsidP="003D0F21">
      <w:pPr>
        <w:jc w:val="center"/>
        <w:rPr>
          <w:b/>
          <w:color w:val="0000FF"/>
        </w:rPr>
      </w:pPr>
      <w:r w:rsidRPr="00C317EF">
        <w:rPr>
          <w:b/>
          <w:color w:val="0000FF"/>
        </w:rPr>
        <w:t>21</w:t>
      </w:r>
      <w:r w:rsidRPr="00C317EF">
        <w:rPr>
          <w:b/>
          <w:color w:val="0000FF"/>
          <w:vertAlign w:val="superscript"/>
        </w:rPr>
        <w:t>st</w:t>
      </w:r>
      <w:r w:rsidR="008B75A0">
        <w:rPr>
          <w:b/>
          <w:color w:val="0000FF"/>
        </w:rPr>
        <w:t xml:space="preserve"> CENTURY CHRISTIANITY IN CANADA</w:t>
      </w:r>
    </w:p>
    <w:p w14:paraId="2250F788" w14:textId="77777777" w:rsidR="003D0F21" w:rsidRPr="00EA27BA" w:rsidRDefault="003D0F21" w:rsidP="003D0F21">
      <w:pPr>
        <w:jc w:val="center"/>
        <w:rPr>
          <w:b/>
          <w:color w:val="0000FF"/>
          <w:sz w:val="22"/>
          <w:szCs w:val="22"/>
        </w:rPr>
      </w:pPr>
    </w:p>
    <w:p w14:paraId="1734D9ED" w14:textId="77777777" w:rsidR="001616E7" w:rsidRDefault="003D0F21" w:rsidP="001616E7">
      <w:pPr>
        <w:rPr>
          <w:b/>
          <w:color w:val="0000FF"/>
          <w:sz w:val="22"/>
          <w:szCs w:val="22"/>
        </w:rPr>
      </w:pPr>
      <w:r w:rsidRPr="00EA27BA">
        <w:rPr>
          <w:b/>
          <w:sz w:val="22"/>
          <w:szCs w:val="22"/>
        </w:rPr>
        <w:t xml:space="preserve">I. </w:t>
      </w:r>
      <w:r w:rsidR="00D10CF4" w:rsidRPr="00EA27BA">
        <w:rPr>
          <w:rFonts w:eastAsia="Times New Roman" w:cs="Times New Roman"/>
          <w:b/>
          <w:bCs/>
          <w:sz w:val="22"/>
          <w:szCs w:val="22"/>
        </w:rPr>
        <w:t>Overview: Canada still predominantly Roman Catholic and Protestant</w:t>
      </w:r>
    </w:p>
    <w:p w14:paraId="61991171" w14:textId="77777777" w:rsidR="00D10CF4" w:rsidRDefault="001616E7" w:rsidP="001616E7">
      <w:pPr>
        <w:rPr>
          <w:rFonts w:cs="Times New Roman"/>
          <w:sz w:val="22"/>
          <w:szCs w:val="22"/>
        </w:rPr>
      </w:pPr>
      <w:r>
        <w:rPr>
          <w:rFonts w:cs="Times New Roman"/>
          <w:sz w:val="22"/>
          <w:szCs w:val="22"/>
        </w:rPr>
        <w:tab/>
      </w:r>
      <w:r w:rsidR="00D10CF4" w:rsidRPr="00EA27BA">
        <w:rPr>
          <w:rFonts w:cs="Times New Roman"/>
          <w:sz w:val="22"/>
          <w:szCs w:val="22"/>
        </w:rPr>
        <w:t xml:space="preserve">Seven out of every 10 Canadians identify themselves as either Roman Catholic </w:t>
      </w:r>
      <w:r w:rsidR="003D0F21" w:rsidRPr="00EA27BA">
        <w:rPr>
          <w:rFonts w:cs="Times New Roman"/>
          <w:sz w:val="22"/>
          <w:szCs w:val="22"/>
        </w:rPr>
        <w:t xml:space="preserve">or Protestant, according to </w:t>
      </w:r>
      <w:r w:rsidR="000F19CE">
        <w:rPr>
          <w:rFonts w:cs="Times New Roman"/>
          <w:sz w:val="22"/>
          <w:szCs w:val="22"/>
        </w:rPr>
        <w:t>data from the 2011 census</w:t>
      </w:r>
      <w:r w:rsidR="00D10CF4" w:rsidRPr="00EA27BA">
        <w:rPr>
          <w:rFonts w:cs="Times New Roman"/>
          <w:sz w:val="22"/>
          <w:szCs w:val="22"/>
        </w:rPr>
        <w:t>.</w:t>
      </w:r>
      <w:r w:rsidR="00EA27BA" w:rsidRPr="00EA27BA">
        <w:rPr>
          <w:rFonts w:cs="Times New Roman"/>
          <w:sz w:val="22"/>
          <w:szCs w:val="22"/>
        </w:rPr>
        <w:t xml:space="preserve"> </w:t>
      </w:r>
      <w:r w:rsidR="00D10CF4" w:rsidRPr="00EA27BA">
        <w:rPr>
          <w:rFonts w:cs="Times New Roman"/>
          <w:sz w:val="22"/>
          <w:szCs w:val="22"/>
        </w:rPr>
        <w:t>The census showed a continuation of a long-term downward trend in the population who report Protestant denominations. The number of Roman Catholics increased slightly during the 1990s, but their share of the total population fell marginally.</w:t>
      </w:r>
      <w:r>
        <w:rPr>
          <w:rFonts w:cs="Times New Roman"/>
          <w:sz w:val="22"/>
          <w:szCs w:val="22"/>
        </w:rPr>
        <w:t xml:space="preserve"> </w:t>
      </w:r>
      <w:r w:rsidR="00D10CF4" w:rsidRPr="00EA27BA">
        <w:rPr>
          <w:rFonts w:cs="Times New Roman"/>
          <w:sz w:val="22"/>
          <w:szCs w:val="22"/>
        </w:rPr>
        <w:t xml:space="preserve">At the same time, the number of Canadians who reported religions such as Islam, Hinduism, Sikhism and Buddhism has increased substantially. </w:t>
      </w:r>
    </w:p>
    <w:p w14:paraId="483F0CAB" w14:textId="77777777" w:rsidR="001616E7" w:rsidRPr="001616E7" w:rsidRDefault="001616E7" w:rsidP="001616E7">
      <w:pPr>
        <w:rPr>
          <w:b/>
          <w:color w:val="0000FF"/>
          <w:sz w:val="22"/>
          <w:szCs w:val="22"/>
        </w:rPr>
      </w:pPr>
    </w:p>
    <w:p w14:paraId="35D5D630" w14:textId="77777777" w:rsidR="00D10CF4" w:rsidRDefault="00D10CF4" w:rsidP="001616E7">
      <w:pPr>
        <w:rPr>
          <w:rFonts w:cs="Times New Roman"/>
          <w:sz w:val="22"/>
          <w:szCs w:val="22"/>
        </w:rPr>
      </w:pPr>
      <w:r w:rsidRPr="00EA27BA">
        <w:rPr>
          <w:rFonts w:cs="Times New Roman"/>
          <w:sz w:val="22"/>
          <w:szCs w:val="22"/>
        </w:rPr>
        <w:t xml:space="preserve">Much of the shift in the nation’s religious make-up during the past several decades is the result of the changing sources of immigrants, which has contributed to a more diverse religious profile. As well, many major Protestant denominations that were dominant in the country 70 years ago, such as Anglican and United Church, are declining in numbers, in part because their members are </w:t>
      </w:r>
      <w:proofErr w:type="gramStart"/>
      <w:r w:rsidRPr="00EA27BA">
        <w:rPr>
          <w:rFonts w:cs="Times New Roman"/>
          <w:sz w:val="22"/>
          <w:szCs w:val="22"/>
        </w:rPr>
        <w:t>aging</w:t>
      </w:r>
      <w:proofErr w:type="gramEnd"/>
      <w:r w:rsidRPr="00EA27BA">
        <w:rPr>
          <w:rFonts w:cs="Times New Roman"/>
          <w:sz w:val="22"/>
          <w:szCs w:val="22"/>
        </w:rPr>
        <w:t xml:space="preserve"> and fewer young people are identifying with these denominations. </w:t>
      </w:r>
    </w:p>
    <w:p w14:paraId="6786AFA6" w14:textId="77777777" w:rsidR="001616E7" w:rsidRPr="00EA27BA" w:rsidRDefault="001616E7" w:rsidP="001616E7">
      <w:pPr>
        <w:rPr>
          <w:rFonts w:cs="Times New Roman"/>
          <w:sz w:val="22"/>
          <w:szCs w:val="22"/>
        </w:rPr>
      </w:pPr>
    </w:p>
    <w:p w14:paraId="350D66B2" w14:textId="77777777" w:rsidR="00D10CF4" w:rsidRDefault="00D10CF4" w:rsidP="001616E7">
      <w:pPr>
        <w:rPr>
          <w:rFonts w:cs="Times New Roman"/>
          <w:sz w:val="22"/>
          <w:szCs w:val="22"/>
        </w:rPr>
      </w:pPr>
      <w:r w:rsidRPr="00EA27BA">
        <w:rPr>
          <w:rFonts w:cs="Times New Roman"/>
          <w:sz w:val="22"/>
          <w:szCs w:val="22"/>
        </w:rPr>
        <w:t>In 2001, Roman Catholics were still the largest religious group, drawing the faith of just under 12.8 million people, or 43% of the population, down from 45% in 1991. The proportion of Protestants, the second largest group, declined from 35% of the population to 29%, or about 8.7 million people. Combined, the two groups represented 72% of the total population in 2001, compared with 80% a decade earlier.</w:t>
      </w:r>
    </w:p>
    <w:p w14:paraId="5E298A03" w14:textId="77777777" w:rsidR="001616E7" w:rsidRPr="00EA27BA" w:rsidRDefault="001616E7" w:rsidP="001616E7">
      <w:pPr>
        <w:rPr>
          <w:rFonts w:cs="Times New Roman"/>
          <w:sz w:val="22"/>
          <w:szCs w:val="22"/>
        </w:rPr>
      </w:pPr>
    </w:p>
    <w:p w14:paraId="7AA07CA3" w14:textId="77777777" w:rsidR="00D10CF4" w:rsidRDefault="00D10CF4" w:rsidP="001616E7">
      <w:pPr>
        <w:rPr>
          <w:rFonts w:cs="Times New Roman"/>
          <w:sz w:val="22"/>
          <w:szCs w:val="22"/>
        </w:rPr>
      </w:pPr>
      <w:r w:rsidRPr="00EA27BA">
        <w:rPr>
          <w:rFonts w:cs="Times New Roman"/>
          <w:sz w:val="22"/>
          <w:szCs w:val="22"/>
        </w:rPr>
        <w:t>The 2001 Census also recorded an increase in those reporting simply that they were “Christian”, without specifying a Catholic, Protestant or Christian Orthodox faith. This group more than doubled (+121%) during the decade to 780,400, representing 2.6% of the population in 2001. This was one of the largest percentage increases among all major religious groups.</w:t>
      </w:r>
      <w:r w:rsidR="00EA27BA" w:rsidRPr="00EA27BA">
        <w:rPr>
          <w:rFonts w:cs="Times New Roman"/>
          <w:sz w:val="22"/>
          <w:szCs w:val="22"/>
        </w:rPr>
        <w:t xml:space="preserve"> </w:t>
      </w:r>
      <w:r w:rsidRPr="00EA27BA">
        <w:rPr>
          <w:rFonts w:cs="Times New Roman"/>
          <w:sz w:val="22"/>
          <w:szCs w:val="22"/>
        </w:rPr>
        <w:t>In addition, far more Canadians reported in the 2001 Census that they had no religion. This group accounted for 16% of the population in 2001, compared with 12% a decade earlier.</w:t>
      </w:r>
    </w:p>
    <w:p w14:paraId="79DA7A77" w14:textId="77777777" w:rsidR="001616E7" w:rsidRPr="00EA27BA" w:rsidRDefault="001616E7" w:rsidP="001616E7">
      <w:pPr>
        <w:rPr>
          <w:rFonts w:cs="Times New Roman"/>
          <w:sz w:val="22"/>
          <w:szCs w:val="22"/>
        </w:rPr>
      </w:pPr>
    </w:p>
    <w:p w14:paraId="4D990DCF" w14:textId="77777777" w:rsidR="00EA27BA" w:rsidRDefault="00D10CF4" w:rsidP="001616E7">
      <w:pPr>
        <w:rPr>
          <w:rFonts w:cs="Times New Roman"/>
          <w:sz w:val="22"/>
          <w:szCs w:val="22"/>
        </w:rPr>
      </w:pPr>
      <w:r w:rsidRPr="00EA27BA">
        <w:rPr>
          <w:rFonts w:cs="Times New Roman"/>
          <w:sz w:val="22"/>
          <w:szCs w:val="22"/>
        </w:rPr>
        <w:t xml:space="preserve">Respondents in the 2001 Census were instructed to report a specific denomination </w:t>
      </w:r>
      <w:r w:rsidR="001616E7">
        <w:rPr>
          <w:rFonts w:cs="Times New Roman"/>
          <w:sz w:val="22"/>
          <w:szCs w:val="22"/>
        </w:rPr>
        <w:t>or group, even if they were non-</w:t>
      </w:r>
      <w:proofErr w:type="spellStart"/>
      <w:r w:rsidRPr="00EA27BA">
        <w:rPr>
          <w:rFonts w:cs="Times New Roman"/>
          <w:sz w:val="22"/>
          <w:szCs w:val="22"/>
        </w:rPr>
        <w:t>practising</w:t>
      </w:r>
      <w:proofErr w:type="spellEnd"/>
      <w:r w:rsidRPr="00EA27BA">
        <w:rPr>
          <w:rFonts w:cs="Times New Roman"/>
          <w:sz w:val="22"/>
          <w:szCs w:val="22"/>
        </w:rPr>
        <w:t xml:space="preserve"> members of their group. </w:t>
      </w:r>
      <w:r w:rsidRPr="001616E7">
        <w:rPr>
          <w:rFonts w:cs="Times New Roman"/>
          <w:i/>
          <w:sz w:val="22"/>
          <w:szCs w:val="22"/>
        </w:rPr>
        <w:t>Consequently, these data indicate only religious affiliation</w:t>
      </w:r>
      <w:r w:rsidRPr="00EA27BA">
        <w:rPr>
          <w:rFonts w:cs="Times New Roman"/>
          <w:sz w:val="22"/>
          <w:szCs w:val="22"/>
        </w:rPr>
        <w:t>. Other data sources, principally Statistics Canada’s General Social Survey, are available as measures of attendance at religious services.</w:t>
      </w:r>
    </w:p>
    <w:p w14:paraId="03B38B4E" w14:textId="77777777" w:rsidR="001616E7" w:rsidRPr="00EA27BA" w:rsidRDefault="001616E7" w:rsidP="001616E7">
      <w:pPr>
        <w:rPr>
          <w:rFonts w:cs="Times New Roman"/>
          <w:sz w:val="22"/>
          <w:szCs w:val="22"/>
        </w:rPr>
      </w:pPr>
    </w:p>
    <w:p w14:paraId="19F3DF4B" w14:textId="77777777" w:rsidR="000F19CE" w:rsidRPr="000F19CE" w:rsidRDefault="00D10CF4" w:rsidP="000F19CE">
      <w:pPr>
        <w:pStyle w:val="Heading4"/>
        <w:numPr>
          <w:ilvl w:val="0"/>
          <w:numId w:val="1"/>
        </w:numPr>
        <w:spacing w:before="0"/>
        <w:rPr>
          <w:rFonts w:asciiTheme="minorHAnsi" w:eastAsia="Times New Roman" w:hAnsiTheme="minorHAnsi" w:cs="Times New Roman"/>
          <w:sz w:val="22"/>
          <w:szCs w:val="22"/>
        </w:rPr>
      </w:pPr>
      <w:r w:rsidRPr="00EA27BA">
        <w:rPr>
          <w:rFonts w:asciiTheme="minorHAnsi" w:eastAsia="Times New Roman" w:hAnsiTheme="minorHAnsi" w:cs="Times New Roman"/>
          <w:sz w:val="22"/>
          <w:szCs w:val="22"/>
        </w:rPr>
        <w:t>Major religious denominations, Canada, 1991</w:t>
      </w:r>
      <w:hyperlink r:id="rId7" w:anchor="ftnt1" w:history="1">
        <w:r w:rsidRPr="00EA27BA">
          <w:rPr>
            <w:rStyle w:val="Hyperlink"/>
            <w:rFonts w:asciiTheme="minorHAnsi" w:eastAsia="Times New Roman" w:hAnsiTheme="minorHAnsi" w:cs="Times New Roman"/>
            <w:color w:val="auto"/>
            <w:sz w:val="22"/>
            <w:szCs w:val="22"/>
            <w:vertAlign w:val="superscript"/>
          </w:rPr>
          <w:t>1</w:t>
        </w:r>
      </w:hyperlink>
      <w:r w:rsidR="000F19CE">
        <w:rPr>
          <w:rFonts w:asciiTheme="minorHAnsi" w:eastAsia="Times New Roman" w:hAnsiTheme="minorHAnsi" w:cs="Times New Roman"/>
          <w:sz w:val="22"/>
          <w:szCs w:val="22"/>
        </w:rPr>
        <w:t>,</w:t>
      </w:r>
      <w:r w:rsidRPr="00EA27BA">
        <w:rPr>
          <w:rFonts w:asciiTheme="minorHAnsi" w:eastAsia="Times New Roman" w:hAnsiTheme="minorHAnsi" w:cs="Times New Roman"/>
          <w:sz w:val="22"/>
          <w:szCs w:val="22"/>
        </w:rPr>
        <w:t xml:space="preserve"> 200</w:t>
      </w:r>
      <w:r w:rsidR="000F19CE">
        <w:rPr>
          <w:rFonts w:asciiTheme="minorHAnsi" w:eastAsia="Times New Roman" w:hAnsiTheme="minorHAnsi" w:cs="Times New Roman"/>
          <w:sz w:val="22"/>
          <w:szCs w:val="22"/>
        </w:rPr>
        <w:t>1, and 2011</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380"/>
        <w:gridCol w:w="1462"/>
        <w:gridCol w:w="607"/>
        <w:gridCol w:w="1462"/>
        <w:gridCol w:w="607"/>
        <w:gridCol w:w="1462"/>
        <w:gridCol w:w="622"/>
      </w:tblGrid>
      <w:tr w:rsidR="000F19CE" w:rsidRPr="000F19CE" w14:paraId="2D4F66F7" w14:textId="77777777" w:rsidTr="000F19CE">
        <w:trPr>
          <w:tblCellSpacing w:w="15" w:type="dxa"/>
        </w:trPr>
        <w:tc>
          <w:tcPr>
            <w:tcW w:w="0" w:type="auto"/>
            <w:vMerge w:val="restart"/>
            <w:vAlign w:val="center"/>
            <w:hideMark/>
          </w:tcPr>
          <w:p w14:paraId="3BC9FD50" w14:textId="77777777" w:rsidR="000F19CE" w:rsidRPr="000F19CE" w:rsidRDefault="000F19CE">
            <w:pPr>
              <w:jc w:val="right"/>
              <w:rPr>
                <w:rFonts w:ascii="Times" w:eastAsia="Times New Roman" w:hAnsi="Times" w:cs="Times New Roman"/>
                <w:sz w:val="22"/>
                <w:szCs w:val="22"/>
              </w:rPr>
            </w:pPr>
          </w:p>
        </w:tc>
        <w:tc>
          <w:tcPr>
            <w:tcW w:w="0" w:type="auto"/>
            <w:gridSpan w:val="2"/>
            <w:vAlign w:val="center"/>
            <w:hideMark/>
          </w:tcPr>
          <w:p w14:paraId="4F07C153" w14:textId="77777777" w:rsidR="000F19CE" w:rsidRPr="000F19CE" w:rsidRDefault="000F19CE">
            <w:pPr>
              <w:jc w:val="center"/>
              <w:rPr>
                <w:rFonts w:ascii="Times" w:eastAsia="Times New Roman" w:hAnsi="Times" w:cs="Times New Roman"/>
                <w:bCs/>
                <w:sz w:val="22"/>
                <w:szCs w:val="22"/>
              </w:rPr>
            </w:pPr>
            <w:r w:rsidRPr="000F19CE">
              <w:rPr>
                <w:rFonts w:eastAsia="Times New Roman" w:cs="Times New Roman"/>
                <w:bCs/>
                <w:sz w:val="22"/>
                <w:szCs w:val="22"/>
              </w:rPr>
              <w:t>1991</w:t>
            </w:r>
          </w:p>
        </w:tc>
        <w:tc>
          <w:tcPr>
            <w:tcW w:w="0" w:type="auto"/>
            <w:gridSpan w:val="2"/>
            <w:vAlign w:val="center"/>
            <w:hideMark/>
          </w:tcPr>
          <w:p w14:paraId="77907021" w14:textId="77777777" w:rsidR="000F19CE" w:rsidRPr="000F19CE" w:rsidRDefault="000F19CE">
            <w:pPr>
              <w:jc w:val="center"/>
              <w:rPr>
                <w:rFonts w:ascii="Times" w:eastAsia="Times New Roman" w:hAnsi="Times" w:cs="Times New Roman"/>
                <w:bCs/>
                <w:sz w:val="22"/>
                <w:szCs w:val="22"/>
              </w:rPr>
            </w:pPr>
            <w:r w:rsidRPr="000F19CE">
              <w:rPr>
                <w:rFonts w:eastAsia="Times New Roman" w:cs="Times New Roman"/>
                <w:bCs/>
                <w:sz w:val="22"/>
                <w:szCs w:val="22"/>
              </w:rPr>
              <w:t>2001</w:t>
            </w:r>
          </w:p>
        </w:tc>
        <w:tc>
          <w:tcPr>
            <w:tcW w:w="0" w:type="auto"/>
            <w:gridSpan w:val="2"/>
            <w:vAlign w:val="center"/>
            <w:hideMark/>
          </w:tcPr>
          <w:p w14:paraId="7B2AA02A" w14:textId="77777777" w:rsidR="000F19CE" w:rsidRPr="000F19CE" w:rsidRDefault="000F19CE">
            <w:pPr>
              <w:jc w:val="center"/>
              <w:rPr>
                <w:rFonts w:ascii="Times" w:eastAsia="Times New Roman" w:hAnsi="Times" w:cs="Times New Roman"/>
                <w:bCs/>
                <w:sz w:val="22"/>
                <w:szCs w:val="22"/>
              </w:rPr>
            </w:pPr>
            <w:r w:rsidRPr="000F19CE">
              <w:rPr>
                <w:rFonts w:eastAsia="Times New Roman" w:cs="Times New Roman"/>
                <w:bCs/>
                <w:sz w:val="22"/>
                <w:szCs w:val="22"/>
              </w:rPr>
              <w:t>2011</w:t>
            </w:r>
            <w:r w:rsidRPr="000F19CE">
              <w:rPr>
                <w:rFonts w:eastAsia="Times New Roman" w:cs="Times New Roman"/>
                <w:bCs/>
                <w:sz w:val="22"/>
                <w:szCs w:val="22"/>
                <w:vertAlign w:val="superscript"/>
              </w:rPr>
              <w:t>3</w:t>
            </w:r>
          </w:p>
        </w:tc>
      </w:tr>
      <w:tr w:rsidR="000F19CE" w:rsidRPr="000F19CE" w14:paraId="2AF8BAC4" w14:textId="77777777" w:rsidTr="000F19CE">
        <w:trPr>
          <w:tblCellSpacing w:w="15" w:type="dxa"/>
        </w:trPr>
        <w:tc>
          <w:tcPr>
            <w:tcW w:w="0" w:type="auto"/>
            <w:vMerge/>
            <w:vAlign w:val="center"/>
            <w:hideMark/>
          </w:tcPr>
          <w:p w14:paraId="5A2DE75F" w14:textId="77777777" w:rsidR="000F19CE" w:rsidRPr="000F19CE" w:rsidRDefault="000F19CE">
            <w:pPr>
              <w:rPr>
                <w:rFonts w:ascii="Times" w:eastAsia="Times New Roman" w:hAnsi="Times" w:cs="Times New Roman"/>
                <w:sz w:val="22"/>
                <w:szCs w:val="22"/>
              </w:rPr>
            </w:pPr>
          </w:p>
        </w:tc>
        <w:tc>
          <w:tcPr>
            <w:tcW w:w="0" w:type="auto"/>
            <w:vAlign w:val="center"/>
            <w:hideMark/>
          </w:tcPr>
          <w:p w14:paraId="2E1218F4" w14:textId="77777777" w:rsidR="000F19CE" w:rsidRPr="000F19CE" w:rsidRDefault="000F19CE">
            <w:pPr>
              <w:jc w:val="center"/>
              <w:rPr>
                <w:rFonts w:ascii="Times" w:eastAsia="Times New Roman" w:hAnsi="Times" w:cs="Times New Roman"/>
                <w:bCs/>
                <w:sz w:val="22"/>
                <w:szCs w:val="22"/>
              </w:rPr>
            </w:pPr>
            <w:r w:rsidRPr="000F19CE">
              <w:rPr>
                <w:rFonts w:eastAsia="Times New Roman" w:cs="Times New Roman"/>
                <w:bCs/>
                <w:sz w:val="22"/>
                <w:szCs w:val="22"/>
              </w:rPr>
              <w:t>Number</w:t>
            </w:r>
          </w:p>
        </w:tc>
        <w:tc>
          <w:tcPr>
            <w:tcW w:w="0" w:type="auto"/>
            <w:vAlign w:val="center"/>
            <w:hideMark/>
          </w:tcPr>
          <w:p w14:paraId="075422A2" w14:textId="77777777" w:rsidR="000F19CE" w:rsidRPr="000F19CE" w:rsidRDefault="000F19CE">
            <w:pPr>
              <w:jc w:val="center"/>
              <w:rPr>
                <w:rFonts w:ascii="Times" w:eastAsia="Times New Roman" w:hAnsi="Times" w:cs="Times New Roman"/>
                <w:bCs/>
                <w:sz w:val="22"/>
                <w:szCs w:val="22"/>
              </w:rPr>
            </w:pPr>
            <w:r w:rsidRPr="000F19CE">
              <w:rPr>
                <w:rFonts w:eastAsia="Times New Roman" w:cs="Times New Roman"/>
                <w:bCs/>
                <w:sz w:val="22"/>
                <w:szCs w:val="22"/>
              </w:rPr>
              <w:t> %</w:t>
            </w:r>
          </w:p>
        </w:tc>
        <w:tc>
          <w:tcPr>
            <w:tcW w:w="0" w:type="auto"/>
            <w:vAlign w:val="center"/>
            <w:hideMark/>
          </w:tcPr>
          <w:p w14:paraId="41C15A19" w14:textId="77777777" w:rsidR="000F19CE" w:rsidRPr="000F19CE" w:rsidRDefault="000F19CE">
            <w:pPr>
              <w:jc w:val="center"/>
              <w:rPr>
                <w:rFonts w:ascii="Times" w:eastAsia="Times New Roman" w:hAnsi="Times" w:cs="Times New Roman"/>
                <w:bCs/>
                <w:sz w:val="22"/>
                <w:szCs w:val="22"/>
              </w:rPr>
            </w:pPr>
            <w:r w:rsidRPr="000F19CE">
              <w:rPr>
                <w:rFonts w:eastAsia="Times New Roman" w:cs="Times New Roman"/>
                <w:bCs/>
                <w:sz w:val="22"/>
                <w:szCs w:val="22"/>
              </w:rPr>
              <w:t>Number</w:t>
            </w:r>
          </w:p>
        </w:tc>
        <w:tc>
          <w:tcPr>
            <w:tcW w:w="0" w:type="auto"/>
            <w:vAlign w:val="center"/>
            <w:hideMark/>
          </w:tcPr>
          <w:p w14:paraId="31AA423B" w14:textId="77777777" w:rsidR="000F19CE" w:rsidRPr="000F19CE" w:rsidRDefault="000F19CE">
            <w:pPr>
              <w:jc w:val="center"/>
              <w:rPr>
                <w:rFonts w:ascii="Times" w:eastAsia="Times New Roman" w:hAnsi="Times" w:cs="Times New Roman"/>
                <w:bCs/>
                <w:sz w:val="22"/>
                <w:szCs w:val="22"/>
              </w:rPr>
            </w:pPr>
            <w:r w:rsidRPr="000F19CE">
              <w:rPr>
                <w:rFonts w:eastAsia="Times New Roman" w:cs="Times New Roman"/>
                <w:bCs/>
                <w:sz w:val="22"/>
                <w:szCs w:val="22"/>
              </w:rPr>
              <w:t> %</w:t>
            </w:r>
          </w:p>
        </w:tc>
        <w:tc>
          <w:tcPr>
            <w:tcW w:w="0" w:type="auto"/>
            <w:vAlign w:val="center"/>
            <w:hideMark/>
          </w:tcPr>
          <w:p w14:paraId="6BBBA068" w14:textId="77777777" w:rsidR="000F19CE" w:rsidRPr="000F19CE" w:rsidRDefault="000F19CE">
            <w:pPr>
              <w:jc w:val="center"/>
              <w:rPr>
                <w:rFonts w:ascii="Times" w:eastAsia="Times New Roman" w:hAnsi="Times" w:cs="Times New Roman"/>
                <w:bCs/>
                <w:sz w:val="22"/>
                <w:szCs w:val="22"/>
              </w:rPr>
            </w:pPr>
            <w:r w:rsidRPr="000F19CE">
              <w:rPr>
                <w:rFonts w:eastAsia="Times New Roman" w:cs="Times New Roman"/>
                <w:bCs/>
                <w:sz w:val="22"/>
                <w:szCs w:val="22"/>
              </w:rPr>
              <w:t>Number</w:t>
            </w:r>
          </w:p>
        </w:tc>
        <w:tc>
          <w:tcPr>
            <w:tcW w:w="0" w:type="auto"/>
            <w:vAlign w:val="center"/>
            <w:hideMark/>
          </w:tcPr>
          <w:p w14:paraId="1805A0DB" w14:textId="77777777" w:rsidR="000F19CE" w:rsidRPr="000F19CE" w:rsidRDefault="000F19CE">
            <w:pPr>
              <w:jc w:val="center"/>
              <w:rPr>
                <w:rFonts w:ascii="Times" w:eastAsia="Times New Roman" w:hAnsi="Times" w:cs="Times New Roman"/>
                <w:bCs/>
                <w:sz w:val="22"/>
                <w:szCs w:val="22"/>
              </w:rPr>
            </w:pPr>
            <w:r w:rsidRPr="000F19CE">
              <w:rPr>
                <w:rFonts w:eastAsia="Times New Roman" w:cs="Times New Roman"/>
                <w:bCs/>
                <w:sz w:val="22"/>
                <w:szCs w:val="22"/>
              </w:rPr>
              <w:t> %</w:t>
            </w:r>
          </w:p>
        </w:tc>
      </w:tr>
      <w:tr w:rsidR="000F19CE" w:rsidRPr="000F19CE" w14:paraId="50077874" w14:textId="77777777" w:rsidTr="000F19CE">
        <w:trPr>
          <w:tblCellSpacing w:w="15" w:type="dxa"/>
        </w:trPr>
        <w:tc>
          <w:tcPr>
            <w:tcW w:w="0" w:type="auto"/>
            <w:vAlign w:val="center"/>
            <w:hideMark/>
          </w:tcPr>
          <w:p w14:paraId="2321B670" w14:textId="77777777" w:rsidR="000F19CE" w:rsidRPr="000F19CE" w:rsidRDefault="000F19CE">
            <w:pPr>
              <w:rPr>
                <w:rFonts w:ascii="Times" w:eastAsia="Times New Roman" w:hAnsi="Times" w:cs="Times New Roman"/>
                <w:bCs/>
                <w:sz w:val="22"/>
                <w:szCs w:val="22"/>
              </w:rPr>
            </w:pPr>
            <w:r w:rsidRPr="000F19CE">
              <w:rPr>
                <w:rFonts w:eastAsia="Times New Roman" w:cs="Times New Roman"/>
                <w:bCs/>
                <w:sz w:val="22"/>
                <w:szCs w:val="22"/>
              </w:rPr>
              <w:t>Total Population</w:t>
            </w:r>
          </w:p>
        </w:tc>
        <w:tc>
          <w:tcPr>
            <w:tcW w:w="0" w:type="auto"/>
            <w:vAlign w:val="center"/>
            <w:hideMark/>
          </w:tcPr>
          <w:p w14:paraId="5F60BA3B" w14:textId="77777777" w:rsidR="000F19CE" w:rsidRPr="000F19CE" w:rsidRDefault="000F19CE">
            <w:pPr>
              <w:jc w:val="center"/>
              <w:rPr>
                <w:rFonts w:ascii="Times" w:eastAsia="Times New Roman" w:hAnsi="Times" w:cs="Times New Roman"/>
                <w:bCs/>
                <w:sz w:val="22"/>
                <w:szCs w:val="22"/>
              </w:rPr>
            </w:pPr>
            <w:r w:rsidRPr="000F19CE">
              <w:rPr>
                <w:rFonts w:eastAsia="Times New Roman" w:cs="Times New Roman"/>
                <w:bCs/>
                <w:sz w:val="22"/>
                <w:szCs w:val="22"/>
              </w:rPr>
              <w:t>26,944,040</w:t>
            </w:r>
          </w:p>
        </w:tc>
        <w:tc>
          <w:tcPr>
            <w:tcW w:w="0" w:type="auto"/>
            <w:vAlign w:val="center"/>
            <w:hideMark/>
          </w:tcPr>
          <w:p w14:paraId="1CD55795" w14:textId="77777777" w:rsidR="000F19CE" w:rsidRPr="000F19CE" w:rsidRDefault="000F19CE">
            <w:pPr>
              <w:jc w:val="center"/>
              <w:rPr>
                <w:rFonts w:ascii="Times" w:eastAsia="Times New Roman" w:hAnsi="Times" w:cs="Times New Roman"/>
                <w:bCs/>
                <w:sz w:val="22"/>
                <w:szCs w:val="22"/>
              </w:rPr>
            </w:pPr>
          </w:p>
        </w:tc>
        <w:tc>
          <w:tcPr>
            <w:tcW w:w="0" w:type="auto"/>
            <w:vAlign w:val="center"/>
            <w:hideMark/>
          </w:tcPr>
          <w:p w14:paraId="3F8DA30E" w14:textId="77777777" w:rsidR="000F19CE" w:rsidRPr="000F19CE" w:rsidRDefault="000F19CE">
            <w:pPr>
              <w:jc w:val="center"/>
              <w:rPr>
                <w:rFonts w:ascii="Times" w:eastAsia="Times New Roman" w:hAnsi="Times" w:cs="Times New Roman"/>
                <w:bCs/>
                <w:sz w:val="22"/>
                <w:szCs w:val="22"/>
              </w:rPr>
            </w:pPr>
            <w:r w:rsidRPr="000F19CE">
              <w:rPr>
                <w:rFonts w:eastAsia="Times New Roman" w:cs="Times New Roman"/>
                <w:bCs/>
                <w:sz w:val="22"/>
                <w:szCs w:val="22"/>
              </w:rPr>
              <w:t>29,639,035</w:t>
            </w:r>
          </w:p>
        </w:tc>
        <w:tc>
          <w:tcPr>
            <w:tcW w:w="0" w:type="auto"/>
            <w:vAlign w:val="center"/>
            <w:hideMark/>
          </w:tcPr>
          <w:p w14:paraId="37B52535" w14:textId="77777777" w:rsidR="000F19CE" w:rsidRPr="000F19CE" w:rsidRDefault="000F19CE">
            <w:pPr>
              <w:jc w:val="center"/>
              <w:rPr>
                <w:rFonts w:ascii="Times" w:eastAsia="Times New Roman" w:hAnsi="Times" w:cs="Times New Roman"/>
                <w:bCs/>
                <w:sz w:val="22"/>
                <w:szCs w:val="22"/>
              </w:rPr>
            </w:pPr>
          </w:p>
        </w:tc>
        <w:tc>
          <w:tcPr>
            <w:tcW w:w="0" w:type="auto"/>
            <w:vAlign w:val="center"/>
            <w:hideMark/>
          </w:tcPr>
          <w:p w14:paraId="3B6122EB" w14:textId="77777777" w:rsidR="000F19CE" w:rsidRPr="000F19CE" w:rsidRDefault="000F19CE">
            <w:pPr>
              <w:jc w:val="center"/>
              <w:rPr>
                <w:rFonts w:ascii="Times" w:eastAsia="Times New Roman" w:hAnsi="Times" w:cs="Times New Roman"/>
                <w:bCs/>
                <w:sz w:val="22"/>
                <w:szCs w:val="22"/>
              </w:rPr>
            </w:pPr>
            <w:r w:rsidRPr="000F19CE">
              <w:rPr>
                <w:rFonts w:eastAsia="Times New Roman" w:cs="Times New Roman"/>
                <w:bCs/>
                <w:sz w:val="22"/>
                <w:szCs w:val="22"/>
              </w:rPr>
              <w:t>32,852,300</w:t>
            </w:r>
          </w:p>
        </w:tc>
        <w:tc>
          <w:tcPr>
            <w:tcW w:w="0" w:type="auto"/>
            <w:vAlign w:val="center"/>
            <w:hideMark/>
          </w:tcPr>
          <w:p w14:paraId="188561D9" w14:textId="77777777" w:rsidR="000F19CE" w:rsidRPr="000F19CE" w:rsidRDefault="000F19CE">
            <w:pPr>
              <w:jc w:val="center"/>
              <w:rPr>
                <w:rFonts w:ascii="Times" w:eastAsia="Times New Roman" w:hAnsi="Times" w:cs="Times New Roman"/>
                <w:bCs/>
                <w:sz w:val="22"/>
                <w:szCs w:val="22"/>
              </w:rPr>
            </w:pPr>
          </w:p>
        </w:tc>
      </w:tr>
      <w:tr w:rsidR="000F19CE" w:rsidRPr="000F19CE" w14:paraId="666AE69D" w14:textId="77777777" w:rsidTr="000F19CE">
        <w:trPr>
          <w:tblCellSpacing w:w="15" w:type="dxa"/>
        </w:trPr>
        <w:tc>
          <w:tcPr>
            <w:tcW w:w="0" w:type="auto"/>
            <w:vAlign w:val="center"/>
            <w:hideMark/>
          </w:tcPr>
          <w:p w14:paraId="49A4E3F0" w14:textId="77777777" w:rsidR="000F19CE" w:rsidRPr="000F19CE" w:rsidRDefault="000F19CE">
            <w:pPr>
              <w:rPr>
                <w:rFonts w:ascii="Times" w:eastAsia="Times New Roman" w:hAnsi="Times" w:cs="Times New Roman"/>
                <w:bCs/>
                <w:sz w:val="22"/>
                <w:szCs w:val="22"/>
              </w:rPr>
            </w:pPr>
            <w:r w:rsidRPr="000F19CE">
              <w:rPr>
                <w:rFonts w:eastAsia="Times New Roman" w:cs="Times New Roman"/>
                <w:bCs/>
                <w:sz w:val="22"/>
                <w:szCs w:val="22"/>
              </w:rPr>
              <w:t>Christian</w:t>
            </w:r>
          </w:p>
        </w:tc>
        <w:tc>
          <w:tcPr>
            <w:tcW w:w="0" w:type="auto"/>
            <w:vAlign w:val="center"/>
            <w:hideMark/>
          </w:tcPr>
          <w:p w14:paraId="55C95A4F" w14:textId="77777777" w:rsidR="000F19CE" w:rsidRPr="000F19CE" w:rsidRDefault="000F19CE">
            <w:pPr>
              <w:jc w:val="center"/>
              <w:rPr>
                <w:rFonts w:ascii="Times" w:eastAsia="Times New Roman" w:hAnsi="Times" w:cs="Times New Roman"/>
                <w:bCs/>
                <w:sz w:val="22"/>
                <w:szCs w:val="22"/>
              </w:rPr>
            </w:pPr>
            <w:r w:rsidRPr="000F19CE">
              <w:rPr>
                <w:rFonts w:eastAsia="Times New Roman" w:cs="Times New Roman"/>
                <w:bCs/>
                <w:sz w:val="22"/>
                <w:szCs w:val="22"/>
              </w:rPr>
              <w:t>22,503,360</w:t>
            </w:r>
          </w:p>
        </w:tc>
        <w:tc>
          <w:tcPr>
            <w:tcW w:w="0" w:type="auto"/>
            <w:vAlign w:val="center"/>
            <w:hideMark/>
          </w:tcPr>
          <w:p w14:paraId="289A66A9" w14:textId="77777777" w:rsidR="000F19CE" w:rsidRPr="000F19CE" w:rsidRDefault="000F19CE">
            <w:pPr>
              <w:jc w:val="center"/>
              <w:rPr>
                <w:rFonts w:ascii="Times" w:eastAsia="Times New Roman" w:hAnsi="Times" w:cs="Times New Roman"/>
                <w:bCs/>
                <w:sz w:val="22"/>
                <w:szCs w:val="22"/>
              </w:rPr>
            </w:pPr>
            <w:r w:rsidRPr="000F19CE">
              <w:rPr>
                <w:rFonts w:eastAsia="Times New Roman" w:cs="Times New Roman"/>
                <w:bCs/>
                <w:sz w:val="22"/>
                <w:szCs w:val="22"/>
              </w:rPr>
              <w:t>83</w:t>
            </w:r>
          </w:p>
        </w:tc>
        <w:tc>
          <w:tcPr>
            <w:tcW w:w="0" w:type="auto"/>
            <w:vAlign w:val="center"/>
            <w:hideMark/>
          </w:tcPr>
          <w:p w14:paraId="466132B1" w14:textId="77777777" w:rsidR="000F19CE" w:rsidRPr="000F19CE" w:rsidRDefault="000F19CE">
            <w:pPr>
              <w:jc w:val="center"/>
              <w:rPr>
                <w:rFonts w:ascii="Times" w:eastAsia="Times New Roman" w:hAnsi="Times" w:cs="Times New Roman"/>
                <w:bCs/>
                <w:sz w:val="22"/>
                <w:szCs w:val="22"/>
              </w:rPr>
            </w:pPr>
            <w:r w:rsidRPr="000F19CE">
              <w:rPr>
                <w:rFonts w:eastAsia="Times New Roman" w:cs="Times New Roman"/>
                <w:bCs/>
                <w:sz w:val="22"/>
                <w:szCs w:val="22"/>
              </w:rPr>
              <w:t>22,851,825</w:t>
            </w:r>
          </w:p>
        </w:tc>
        <w:tc>
          <w:tcPr>
            <w:tcW w:w="0" w:type="auto"/>
            <w:vAlign w:val="center"/>
            <w:hideMark/>
          </w:tcPr>
          <w:p w14:paraId="19E28D37" w14:textId="77777777" w:rsidR="000F19CE" w:rsidRPr="000F19CE" w:rsidRDefault="000F19CE">
            <w:pPr>
              <w:jc w:val="center"/>
              <w:rPr>
                <w:rFonts w:ascii="Times" w:eastAsia="Times New Roman" w:hAnsi="Times" w:cs="Times New Roman"/>
                <w:bCs/>
                <w:sz w:val="22"/>
                <w:szCs w:val="22"/>
              </w:rPr>
            </w:pPr>
            <w:r w:rsidRPr="000F19CE">
              <w:rPr>
                <w:rFonts w:eastAsia="Times New Roman" w:cs="Times New Roman"/>
                <w:bCs/>
                <w:sz w:val="22"/>
                <w:szCs w:val="22"/>
              </w:rPr>
              <w:t>77</w:t>
            </w:r>
          </w:p>
        </w:tc>
        <w:tc>
          <w:tcPr>
            <w:tcW w:w="0" w:type="auto"/>
            <w:vAlign w:val="center"/>
            <w:hideMark/>
          </w:tcPr>
          <w:p w14:paraId="23503373" w14:textId="77777777" w:rsidR="000F19CE" w:rsidRPr="000F19CE" w:rsidRDefault="000F19CE">
            <w:pPr>
              <w:jc w:val="center"/>
              <w:rPr>
                <w:rFonts w:ascii="Times" w:eastAsia="Times New Roman" w:hAnsi="Times" w:cs="Times New Roman"/>
                <w:bCs/>
                <w:sz w:val="22"/>
                <w:szCs w:val="22"/>
              </w:rPr>
            </w:pPr>
            <w:r w:rsidRPr="000F19CE">
              <w:rPr>
                <w:rFonts w:eastAsia="Times New Roman" w:cs="Times New Roman"/>
                <w:bCs/>
                <w:sz w:val="22"/>
                <w:szCs w:val="22"/>
              </w:rPr>
              <w:t>22,102,700</w:t>
            </w:r>
          </w:p>
        </w:tc>
        <w:tc>
          <w:tcPr>
            <w:tcW w:w="0" w:type="auto"/>
            <w:vAlign w:val="center"/>
            <w:hideMark/>
          </w:tcPr>
          <w:p w14:paraId="56D28CA8" w14:textId="77777777" w:rsidR="000F19CE" w:rsidRPr="000F19CE" w:rsidRDefault="000F19CE">
            <w:pPr>
              <w:jc w:val="center"/>
              <w:rPr>
                <w:rFonts w:ascii="Times" w:eastAsia="Times New Roman" w:hAnsi="Times" w:cs="Times New Roman"/>
                <w:bCs/>
                <w:sz w:val="22"/>
                <w:szCs w:val="22"/>
              </w:rPr>
            </w:pPr>
            <w:r w:rsidRPr="000F19CE">
              <w:rPr>
                <w:rFonts w:eastAsia="Times New Roman" w:cs="Times New Roman"/>
                <w:bCs/>
                <w:sz w:val="22"/>
                <w:szCs w:val="22"/>
              </w:rPr>
              <w:t>67.3</w:t>
            </w:r>
          </w:p>
        </w:tc>
      </w:tr>
      <w:tr w:rsidR="000F19CE" w:rsidRPr="000F19CE" w14:paraId="2CA7CCC4" w14:textId="77777777" w:rsidTr="000F19CE">
        <w:trPr>
          <w:tblCellSpacing w:w="15" w:type="dxa"/>
        </w:trPr>
        <w:tc>
          <w:tcPr>
            <w:tcW w:w="0" w:type="auto"/>
            <w:vAlign w:val="center"/>
            <w:hideMark/>
          </w:tcPr>
          <w:p w14:paraId="2E1E1038" w14:textId="77777777" w:rsidR="000F19CE" w:rsidRPr="000F19CE" w:rsidRDefault="000F19CE">
            <w:pPr>
              <w:rPr>
                <w:rFonts w:ascii="Times" w:eastAsia="Times New Roman" w:hAnsi="Times" w:cs="Times New Roman"/>
                <w:sz w:val="22"/>
                <w:szCs w:val="22"/>
              </w:rPr>
            </w:pPr>
            <w:r w:rsidRPr="000F19CE">
              <w:rPr>
                <w:rFonts w:eastAsia="Times New Roman" w:cs="Times New Roman"/>
                <w:sz w:val="22"/>
                <w:szCs w:val="22"/>
              </w:rPr>
              <w:t xml:space="preserve">- </w:t>
            </w:r>
            <w:hyperlink r:id="rId8" w:tooltip="Catholic Church in Canada" w:history="1">
              <w:r w:rsidRPr="000F19CE">
                <w:rPr>
                  <w:rStyle w:val="Hyperlink"/>
                  <w:rFonts w:eastAsia="Times New Roman" w:cs="Times New Roman"/>
                  <w:color w:val="auto"/>
                  <w:sz w:val="22"/>
                  <w:szCs w:val="22"/>
                </w:rPr>
                <w:t>Roman Catholic</w:t>
              </w:r>
            </w:hyperlink>
          </w:p>
        </w:tc>
        <w:tc>
          <w:tcPr>
            <w:tcW w:w="0" w:type="auto"/>
            <w:vAlign w:val="center"/>
            <w:hideMark/>
          </w:tcPr>
          <w:p w14:paraId="5260FF7F" w14:textId="77777777" w:rsidR="000F19CE" w:rsidRPr="000F19CE" w:rsidRDefault="000F19CE">
            <w:pPr>
              <w:jc w:val="right"/>
              <w:rPr>
                <w:rFonts w:ascii="Times" w:eastAsia="Times New Roman" w:hAnsi="Times" w:cs="Times New Roman"/>
                <w:sz w:val="22"/>
                <w:szCs w:val="22"/>
              </w:rPr>
            </w:pPr>
            <w:r w:rsidRPr="000F19CE">
              <w:rPr>
                <w:rFonts w:eastAsia="Times New Roman" w:cs="Times New Roman"/>
                <w:sz w:val="22"/>
                <w:szCs w:val="22"/>
              </w:rPr>
              <w:t>12,203,625</w:t>
            </w:r>
          </w:p>
        </w:tc>
        <w:tc>
          <w:tcPr>
            <w:tcW w:w="0" w:type="auto"/>
            <w:vAlign w:val="center"/>
            <w:hideMark/>
          </w:tcPr>
          <w:p w14:paraId="6E368C17" w14:textId="77777777" w:rsidR="000F19CE" w:rsidRPr="000F19CE" w:rsidRDefault="000F19CE">
            <w:pPr>
              <w:jc w:val="right"/>
              <w:rPr>
                <w:rFonts w:ascii="Times" w:eastAsia="Times New Roman" w:hAnsi="Times" w:cs="Times New Roman"/>
                <w:sz w:val="22"/>
                <w:szCs w:val="22"/>
              </w:rPr>
            </w:pPr>
            <w:r w:rsidRPr="000F19CE">
              <w:rPr>
                <w:rFonts w:eastAsia="Times New Roman" w:cs="Times New Roman"/>
                <w:sz w:val="22"/>
                <w:szCs w:val="22"/>
              </w:rPr>
              <w:t>45.2</w:t>
            </w:r>
          </w:p>
        </w:tc>
        <w:tc>
          <w:tcPr>
            <w:tcW w:w="0" w:type="auto"/>
            <w:vAlign w:val="center"/>
            <w:hideMark/>
          </w:tcPr>
          <w:p w14:paraId="3DA95035" w14:textId="77777777" w:rsidR="000F19CE" w:rsidRPr="000F19CE" w:rsidRDefault="000F19CE">
            <w:pPr>
              <w:jc w:val="right"/>
              <w:rPr>
                <w:rFonts w:ascii="Times" w:eastAsia="Times New Roman" w:hAnsi="Times" w:cs="Times New Roman"/>
                <w:sz w:val="22"/>
                <w:szCs w:val="22"/>
              </w:rPr>
            </w:pPr>
            <w:r w:rsidRPr="000F19CE">
              <w:rPr>
                <w:rFonts w:eastAsia="Times New Roman" w:cs="Times New Roman"/>
                <w:sz w:val="22"/>
                <w:szCs w:val="22"/>
              </w:rPr>
              <w:t>12,793,125</w:t>
            </w:r>
          </w:p>
        </w:tc>
        <w:tc>
          <w:tcPr>
            <w:tcW w:w="0" w:type="auto"/>
            <w:vAlign w:val="center"/>
            <w:hideMark/>
          </w:tcPr>
          <w:p w14:paraId="2376D2DA" w14:textId="77777777" w:rsidR="000F19CE" w:rsidRPr="000F19CE" w:rsidRDefault="000F19CE">
            <w:pPr>
              <w:jc w:val="right"/>
              <w:rPr>
                <w:rFonts w:ascii="Times" w:eastAsia="Times New Roman" w:hAnsi="Times" w:cs="Times New Roman"/>
                <w:sz w:val="22"/>
                <w:szCs w:val="22"/>
              </w:rPr>
            </w:pPr>
            <w:r w:rsidRPr="000F19CE">
              <w:rPr>
                <w:rFonts w:eastAsia="Times New Roman" w:cs="Times New Roman"/>
                <w:sz w:val="22"/>
                <w:szCs w:val="22"/>
              </w:rPr>
              <w:t>43.2</w:t>
            </w:r>
          </w:p>
        </w:tc>
        <w:tc>
          <w:tcPr>
            <w:tcW w:w="0" w:type="auto"/>
            <w:vAlign w:val="center"/>
            <w:hideMark/>
          </w:tcPr>
          <w:p w14:paraId="2083C79E" w14:textId="77777777" w:rsidR="000F19CE" w:rsidRPr="000F19CE" w:rsidRDefault="000F19CE">
            <w:pPr>
              <w:jc w:val="right"/>
              <w:rPr>
                <w:rFonts w:ascii="Times" w:eastAsia="Times New Roman" w:hAnsi="Times" w:cs="Times New Roman"/>
                <w:sz w:val="22"/>
                <w:szCs w:val="22"/>
              </w:rPr>
            </w:pPr>
            <w:r w:rsidRPr="000F19CE">
              <w:rPr>
                <w:rFonts w:eastAsia="Times New Roman" w:cs="Times New Roman"/>
                <w:sz w:val="22"/>
                <w:szCs w:val="22"/>
              </w:rPr>
              <w:t>12,728,900</w:t>
            </w:r>
          </w:p>
        </w:tc>
        <w:tc>
          <w:tcPr>
            <w:tcW w:w="0" w:type="auto"/>
            <w:vAlign w:val="center"/>
            <w:hideMark/>
          </w:tcPr>
          <w:p w14:paraId="7A8DCABE" w14:textId="77777777" w:rsidR="000F19CE" w:rsidRPr="000F19CE" w:rsidRDefault="000F19CE">
            <w:pPr>
              <w:jc w:val="right"/>
              <w:rPr>
                <w:rFonts w:ascii="Times" w:eastAsia="Times New Roman" w:hAnsi="Times" w:cs="Times New Roman"/>
                <w:sz w:val="22"/>
                <w:szCs w:val="22"/>
              </w:rPr>
            </w:pPr>
            <w:r w:rsidRPr="000F19CE">
              <w:rPr>
                <w:rFonts w:eastAsia="Times New Roman" w:cs="Times New Roman"/>
                <w:sz w:val="22"/>
                <w:szCs w:val="22"/>
              </w:rPr>
              <w:t>38.7</w:t>
            </w:r>
          </w:p>
        </w:tc>
      </w:tr>
      <w:tr w:rsidR="000F19CE" w:rsidRPr="000F19CE" w14:paraId="19D4AEC5" w14:textId="77777777" w:rsidTr="000F19CE">
        <w:trPr>
          <w:tblCellSpacing w:w="15" w:type="dxa"/>
        </w:trPr>
        <w:tc>
          <w:tcPr>
            <w:tcW w:w="0" w:type="auto"/>
            <w:vAlign w:val="center"/>
            <w:hideMark/>
          </w:tcPr>
          <w:p w14:paraId="3C674ADA" w14:textId="77777777" w:rsidR="000F19CE" w:rsidRPr="000F19CE" w:rsidRDefault="000F19CE">
            <w:pPr>
              <w:rPr>
                <w:rFonts w:ascii="Times" w:eastAsia="Times New Roman" w:hAnsi="Times" w:cs="Times New Roman"/>
                <w:sz w:val="22"/>
                <w:szCs w:val="22"/>
              </w:rPr>
            </w:pPr>
            <w:r w:rsidRPr="000F19CE">
              <w:rPr>
                <w:rFonts w:eastAsia="Times New Roman" w:cs="Times New Roman"/>
                <w:sz w:val="22"/>
                <w:szCs w:val="22"/>
              </w:rPr>
              <w:t>- Total Protestant</w:t>
            </w:r>
          </w:p>
        </w:tc>
        <w:tc>
          <w:tcPr>
            <w:tcW w:w="0" w:type="auto"/>
            <w:vAlign w:val="center"/>
            <w:hideMark/>
          </w:tcPr>
          <w:p w14:paraId="61AF6A41" w14:textId="77777777" w:rsidR="000F19CE" w:rsidRPr="000F19CE" w:rsidRDefault="000F19CE">
            <w:pPr>
              <w:jc w:val="right"/>
              <w:rPr>
                <w:rFonts w:ascii="Times" w:eastAsia="Times New Roman" w:hAnsi="Times" w:cs="Times New Roman"/>
                <w:sz w:val="22"/>
                <w:szCs w:val="22"/>
              </w:rPr>
            </w:pPr>
            <w:r w:rsidRPr="000F19CE">
              <w:rPr>
                <w:rFonts w:eastAsia="Times New Roman" w:cs="Times New Roman"/>
                <w:sz w:val="22"/>
                <w:szCs w:val="22"/>
              </w:rPr>
              <w:t>9,427,675</w:t>
            </w:r>
          </w:p>
        </w:tc>
        <w:tc>
          <w:tcPr>
            <w:tcW w:w="0" w:type="auto"/>
            <w:vAlign w:val="center"/>
            <w:hideMark/>
          </w:tcPr>
          <w:p w14:paraId="218C3062" w14:textId="77777777" w:rsidR="000F19CE" w:rsidRPr="000F19CE" w:rsidRDefault="000F19CE">
            <w:pPr>
              <w:jc w:val="right"/>
              <w:rPr>
                <w:rFonts w:ascii="Times" w:eastAsia="Times New Roman" w:hAnsi="Times" w:cs="Times New Roman"/>
                <w:sz w:val="22"/>
                <w:szCs w:val="22"/>
              </w:rPr>
            </w:pPr>
            <w:r w:rsidRPr="000F19CE">
              <w:rPr>
                <w:rFonts w:eastAsia="Times New Roman" w:cs="Times New Roman"/>
                <w:sz w:val="22"/>
                <w:szCs w:val="22"/>
              </w:rPr>
              <w:t>34.9</w:t>
            </w:r>
          </w:p>
        </w:tc>
        <w:tc>
          <w:tcPr>
            <w:tcW w:w="0" w:type="auto"/>
            <w:vAlign w:val="center"/>
            <w:hideMark/>
          </w:tcPr>
          <w:p w14:paraId="1A28E13E" w14:textId="77777777" w:rsidR="000F19CE" w:rsidRPr="000F19CE" w:rsidRDefault="000F19CE">
            <w:pPr>
              <w:jc w:val="right"/>
              <w:rPr>
                <w:rFonts w:ascii="Times" w:eastAsia="Times New Roman" w:hAnsi="Times" w:cs="Times New Roman"/>
                <w:sz w:val="22"/>
                <w:szCs w:val="22"/>
              </w:rPr>
            </w:pPr>
            <w:r w:rsidRPr="000F19CE">
              <w:rPr>
                <w:rFonts w:eastAsia="Times New Roman" w:cs="Times New Roman"/>
                <w:sz w:val="22"/>
                <w:szCs w:val="22"/>
              </w:rPr>
              <w:t>8,654,845</w:t>
            </w:r>
          </w:p>
        </w:tc>
        <w:tc>
          <w:tcPr>
            <w:tcW w:w="0" w:type="auto"/>
            <w:vAlign w:val="center"/>
            <w:hideMark/>
          </w:tcPr>
          <w:p w14:paraId="2D55BF7F" w14:textId="77777777" w:rsidR="000F19CE" w:rsidRPr="000F19CE" w:rsidRDefault="000F19CE">
            <w:pPr>
              <w:jc w:val="right"/>
              <w:rPr>
                <w:rFonts w:ascii="Times" w:eastAsia="Times New Roman" w:hAnsi="Times" w:cs="Times New Roman"/>
                <w:sz w:val="22"/>
                <w:szCs w:val="22"/>
              </w:rPr>
            </w:pPr>
            <w:r w:rsidRPr="000F19CE">
              <w:rPr>
                <w:rFonts w:eastAsia="Times New Roman" w:cs="Times New Roman"/>
                <w:sz w:val="22"/>
                <w:szCs w:val="22"/>
              </w:rPr>
              <w:t>29.2</w:t>
            </w:r>
          </w:p>
        </w:tc>
        <w:tc>
          <w:tcPr>
            <w:tcW w:w="0" w:type="auto"/>
            <w:vAlign w:val="center"/>
            <w:hideMark/>
          </w:tcPr>
          <w:p w14:paraId="4DA038E9" w14:textId="77777777" w:rsidR="000F19CE" w:rsidRPr="000F19CE" w:rsidRDefault="000F19CE">
            <w:pPr>
              <w:rPr>
                <w:rFonts w:ascii="Times New Roman" w:eastAsia="Times New Roman" w:hAnsi="Times New Roman" w:cs="Times New Roman"/>
                <w:sz w:val="22"/>
                <w:szCs w:val="22"/>
              </w:rPr>
            </w:pPr>
          </w:p>
        </w:tc>
        <w:tc>
          <w:tcPr>
            <w:tcW w:w="0" w:type="auto"/>
            <w:vAlign w:val="center"/>
            <w:hideMark/>
          </w:tcPr>
          <w:p w14:paraId="16B43151" w14:textId="77777777" w:rsidR="000F19CE" w:rsidRPr="000F19CE" w:rsidRDefault="000F19CE">
            <w:pPr>
              <w:rPr>
                <w:rFonts w:ascii="Times New Roman" w:eastAsia="Times New Roman" w:hAnsi="Times New Roman" w:cs="Times New Roman"/>
                <w:sz w:val="22"/>
                <w:szCs w:val="22"/>
              </w:rPr>
            </w:pPr>
          </w:p>
        </w:tc>
      </w:tr>
      <w:tr w:rsidR="000F19CE" w:rsidRPr="000F19CE" w14:paraId="5803A921" w14:textId="77777777" w:rsidTr="000F19CE">
        <w:trPr>
          <w:tblCellSpacing w:w="15" w:type="dxa"/>
        </w:trPr>
        <w:tc>
          <w:tcPr>
            <w:tcW w:w="0" w:type="auto"/>
            <w:vAlign w:val="center"/>
            <w:hideMark/>
          </w:tcPr>
          <w:p w14:paraId="0F4173D7" w14:textId="77777777" w:rsidR="000F19CE" w:rsidRPr="000F19CE" w:rsidRDefault="000F19CE">
            <w:pPr>
              <w:ind w:firstLine="450"/>
              <w:rPr>
                <w:rFonts w:ascii="Times" w:eastAsia="Times New Roman" w:hAnsi="Times" w:cs="Times New Roman"/>
                <w:sz w:val="22"/>
                <w:szCs w:val="22"/>
              </w:rPr>
            </w:pPr>
            <w:r w:rsidRPr="000F19CE">
              <w:rPr>
                <w:rFonts w:eastAsia="Times New Roman" w:cs="Times New Roman"/>
                <w:sz w:val="22"/>
                <w:szCs w:val="22"/>
              </w:rPr>
              <w:t xml:space="preserve">- </w:t>
            </w:r>
            <w:hyperlink r:id="rId9" w:tooltip="United Church of Canada" w:history="1">
              <w:r w:rsidRPr="000F19CE">
                <w:rPr>
                  <w:rStyle w:val="Hyperlink"/>
                  <w:rFonts w:eastAsia="Times New Roman" w:cs="Times New Roman"/>
                  <w:color w:val="auto"/>
                  <w:sz w:val="22"/>
                  <w:szCs w:val="22"/>
                </w:rPr>
                <w:t>United Church of Canada</w:t>
              </w:r>
            </w:hyperlink>
          </w:p>
        </w:tc>
        <w:tc>
          <w:tcPr>
            <w:tcW w:w="0" w:type="auto"/>
            <w:vAlign w:val="center"/>
            <w:hideMark/>
          </w:tcPr>
          <w:p w14:paraId="5D05C264" w14:textId="77777777" w:rsidR="000F19CE" w:rsidRPr="000F19CE" w:rsidRDefault="000F19CE">
            <w:pPr>
              <w:jc w:val="right"/>
              <w:rPr>
                <w:rFonts w:ascii="Times" w:eastAsia="Times New Roman" w:hAnsi="Times" w:cs="Times New Roman"/>
                <w:sz w:val="22"/>
                <w:szCs w:val="22"/>
              </w:rPr>
            </w:pPr>
            <w:r w:rsidRPr="000F19CE">
              <w:rPr>
                <w:rFonts w:eastAsia="Times New Roman" w:cs="Times New Roman"/>
                <w:sz w:val="22"/>
                <w:szCs w:val="22"/>
              </w:rPr>
              <w:t>3,093,120</w:t>
            </w:r>
          </w:p>
        </w:tc>
        <w:tc>
          <w:tcPr>
            <w:tcW w:w="0" w:type="auto"/>
            <w:vAlign w:val="center"/>
            <w:hideMark/>
          </w:tcPr>
          <w:p w14:paraId="40FF5483" w14:textId="77777777" w:rsidR="000F19CE" w:rsidRPr="000F19CE" w:rsidRDefault="000F19CE">
            <w:pPr>
              <w:jc w:val="right"/>
              <w:rPr>
                <w:rFonts w:ascii="Times" w:eastAsia="Times New Roman" w:hAnsi="Times" w:cs="Times New Roman"/>
                <w:sz w:val="22"/>
                <w:szCs w:val="22"/>
              </w:rPr>
            </w:pPr>
            <w:r w:rsidRPr="000F19CE">
              <w:rPr>
                <w:rFonts w:eastAsia="Times New Roman" w:cs="Times New Roman"/>
                <w:sz w:val="22"/>
                <w:szCs w:val="22"/>
              </w:rPr>
              <w:t>11.5</w:t>
            </w:r>
          </w:p>
        </w:tc>
        <w:tc>
          <w:tcPr>
            <w:tcW w:w="0" w:type="auto"/>
            <w:vAlign w:val="center"/>
            <w:hideMark/>
          </w:tcPr>
          <w:p w14:paraId="1E5A0BCB" w14:textId="77777777" w:rsidR="000F19CE" w:rsidRPr="000F19CE" w:rsidRDefault="000F19CE">
            <w:pPr>
              <w:jc w:val="right"/>
              <w:rPr>
                <w:rFonts w:ascii="Times" w:eastAsia="Times New Roman" w:hAnsi="Times" w:cs="Times New Roman"/>
                <w:sz w:val="22"/>
                <w:szCs w:val="22"/>
              </w:rPr>
            </w:pPr>
            <w:r w:rsidRPr="000F19CE">
              <w:rPr>
                <w:rFonts w:eastAsia="Times New Roman" w:cs="Times New Roman"/>
                <w:sz w:val="22"/>
                <w:szCs w:val="22"/>
              </w:rPr>
              <w:t>2,839,125</w:t>
            </w:r>
          </w:p>
        </w:tc>
        <w:tc>
          <w:tcPr>
            <w:tcW w:w="0" w:type="auto"/>
            <w:vAlign w:val="center"/>
            <w:hideMark/>
          </w:tcPr>
          <w:p w14:paraId="7F833B4A" w14:textId="77777777" w:rsidR="000F19CE" w:rsidRPr="000F19CE" w:rsidRDefault="000F19CE">
            <w:pPr>
              <w:jc w:val="right"/>
              <w:rPr>
                <w:rFonts w:ascii="Times" w:eastAsia="Times New Roman" w:hAnsi="Times" w:cs="Times New Roman"/>
                <w:sz w:val="22"/>
                <w:szCs w:val="22"/>
              </w:rPr>
            </w:pPr>
            <w:r w:rsidRPr="000F19CE">
              <w:rPr>
                <w:rFonts w:eastAsia="Times New Roman" w:cs="Times New Roman"/>
                <w:sz w:val="22"/>
                <w:szCs w:val="22"/>
              </w:rPr>
              <w:t>9.6</w:t>
            </w:r>
          </w:p>
        </w:tc>
        <w:tc>
          <w:tcPr>
            <w:tcW w:w="0" w:type="auto"/>
            <w:vAlign w:val="center"/>
            <w:hideMark/>
          </w:tcPr>
          <w:p w14:paraId="68869033" w14:textId="77777777" w:rsidR="000F19CE" w:rsidRPr="000F19CE" w:rsidRDefault="000F19CE">
            <w:pPr>
              <w:jc w:val="right"/>
              <w:rPr>
                <w:rFonts w:ascii="Times" w:eastAsia="Times New Roman" w:hAnsi="Times" w:cs="Times New Roman"/>
                <w:sz w:val="22"/>
                <w:szCs w:val="22"/>
              </w:rPr>
            </w:pPr>
            <w:r w:rsidRPr="000F19CE">
              <w:rPr>
                <w:rFonts w:eastAsia="Times New Roman" w:cs="Times New Roman"/>
                <w:sz w:val="22"/>
                <w:szCs w:val="22"/>
              </w:rPr>
              <w:t>2,007,610</w:t>
            </w:r>
          </w:p>
        </w:tc>
        <w:tc>
          <w:tcPr>
            <w:tcW w:w="0" w:type="auto"/>
            <w:vAlign w:val="center"/>
            <w:hideMark/>
          </w:tcPr>
          <w:p w14:paraId="0D56DA5C" w14:textId="77777777" w:rsidR="000F19CE" w:rsidRPr="000F19CE" w:rsidRDefault="000F19CE">
            <w:pPr>
              <w:jc w:val="right"/>
              <w:rPr>
                <w:rFonts w:ascii="Times" w:eastAsia="Times New Roman" w:hAnsi="Times" w:cs="Times New Roman"/>
                <w:sz w:val="22"/>
                <w:szCs w:val="22"/>
              </w:rPr>
            </w:pPr>
            <w:r w:rsidRPr="000F19CE">
              <w:rPr>
                <w:rFonts w:eastAsia="Times New Roman" w:cs="Times New Roman"/>
                <w:sz w:val="22"/>
                <w:szCs w:val="22"/>
              </w:rPr>
              <w:t>6.1</w:t>
            </w:r>
          </w:p>
        </w:tc>
      </w:tr>
      <w:tr w:rsidR="000F19CE" w:rsidRPr="000F19CE" w14:paraId="3E938C02" w14:textId="77777777" w:rsidTr="000F19CE">
        <w:trPr>
          <w:tblCellSpacing w:w="15" w:type="dxa"/>
        </w:trPr>
        <w:tc>
          <w:tcPr>
            <w:tcW w:w="0" w:type="auto"/>
            <w:vAlign w:val="center"/>
            <w:hideMark/>
          </w:tcPr>
          <w:p w14:paraId="1F7C2930" w14:textId="77777777" w:rsidR="000F19CE" w:rsidRPr="000F19CE" w:rsidRDefault="000F19CE">
            <w:pPr>
              <w:ind w:firstLine="450"/>
              <w:rPr>
                <w:rFonts w:ascii="Times" w:eastAsia="Times New Roman" w:hAnsi="Times" w:cs="Times New Roman"/>
                <w:sz w:val="22"/>
                <w:szCs w:val="22"/>
              </w:rPr>
            </w:pPr>
            <w:r w:rsidRPr="000F19CE">
              <w:rPr>
                <w:rFonts w:eastAsia="Times New Roman" w:cs="Times New Roman"/>
                <w:sz w:val="22"/>
                <w:szCs w:val="22"/>
              </w:rPr>
              <w:t xml:space="preserve">- </w:t>
            </w:r>
            <w:hyperlink r:id="rId10" w:tooltip="Anglican Church of Canada" w:history="1">
              <w:r w:rsidRPr="000F19CE">
                <w:rPr>
                  <w:rStyle w:val="Hyperlink"/>
                  <w:rFonts w:eastAsia="Times New Roman" w:cs="Times New Roman"/>
                  <w:color w:val="auto"/>
                  <w:sz w:val="22"/>
                  <w:szCs w:val="22"/>
                </w:rPr>
                <w:t>Anglican Church of Canada</w:t>
              </w:r>
            </w:hyperlink>
          </w:p>
        </w:tc>
        <w:tc>
          <w:tcPr>
            <w:tcW w:w="0" w:type="auto"/>
            <w:vAlign w:val="center"/>
            <w:hideMark/>
          </w:tcPr>
          <w:p w14:paraId="7944D3E0" w14:textId="77777777" w:rsidR="000F19CE" w:rsidRPr="000F19CE" w:rsidRDefault="000F19CE">
            <w:pPr>
              <w:jc w:val="right"/>
              <w:rPr>
                <w:rFonts w:ascii="Times" w:eastAsia="Times New Roman" w:hAnsi="Times" w:cs="Times New Roman"/>
                <w:sz w:val="22"/>
                <w:szCs w:val="22"/>
              </w:rPr>
            </w:pPr>
            <w:r w:rsidRPr="000F19CE">
              <w:rPr>
                <w:rFonts w:eastAsia="Times New Roman" w:cs="Times New Roman"/>
                <w:sz w:val="22"/>
                <w:szCs w:val="22"/>
              </w:rPr>
              <w:t>2,188,110</w:t>
            </w:r>
          </w:p>
        </w:tc>
        <w:tc>
          <w:tcPr>
            <w:tcW w:w="0" w:type="auto"/>
            <w:vAlign w:val="center"/>
            <w:hideMark/>
          </w:tcPr>
          <w:p w14:paraId="6081367A" w14:textId="77777777" w:rsidR="000F19CE" w:rsidRPr="000F19CE" w:rsidRDefault="000F19CE">
            <w:pPr>
              <w:jc w:val="right"/>
              <w:rPr>
                <w:rFonts w:ascii="Times" w:eastAsia="Times New Roman" w:hAnsi="Times" w:cs="Times New Roman"/>
                <w:sz w:val="22"/>
                <w:szCs w:val="22"/>
              </w:rPr>
            </w:pPr>
            <w:r w:rsidRPr="000F19CE">
              <w:rPr>
                <w:rFonts w:eastAsia="Times New Roman" w:cs="Times New Roman"/>
                <w:sz w:val="22"/>
                <w:szCs w:val="22"/>
              </w:rPr>
              <w:t>8.1</w:t>
            </w:r>
          </w:p>
        </w:tc>
        <w:tc>
          <w:tcPr>
            <w:tcW w:w="0" w:type="auto"/>
            <w:vAlign w:val="center"/>
            <w:hideMark/>
          </w:tcPr>
          <w:p w14:paraId="5813DB22" w14:textId="77777777" w:rsidR="000F19CE" w:rsidRPr="000F19CE" w:rsidRDefault="000F19CE">
            <w:pPr>
              <w:jc w:val="right"/>
              <w:rPr>
                <w:rFonts w:ascii="Times" w:eastAsia="Times New Roman" w:hAnsi="Times" w:cs="Times New Roman"/>
                <w:sz w:val="22"/>
                <w:szCs w:val="22"/>
              </w:rPr>
            </w:pPr>
            <w:r w:rsidRPr="000F19CE">
              <w:rPr>
                <w:rFonts w:eastAsia="Times New Roman" w:cs="Times New Roman"/>
                <w:sz w:val="22"/>
                <w:szCs w:val="22"/>
              </w:rPr>
              <w:t>2,035,495</w:t>
            </w:r>
          </w:p>
        </w:tc>
        <w:tc>
          <w:tcPr>
            <w:tcW w:w="0" w:type="auto"/>
            <w:vAlign w:val="center"/>
            <w:hideMark/>
          </w:tcPr>
          <w:p w14:paraId="0CCA8803" w14:textId="77777777" w:rsidR="000F19CE" w:rsidRPr="000F19CE" w:rsidRDefault="000F19CE">
            <w:pPr>
              <w:jc w:val="right"/>
              <w:rPr>
                <w:rFonts w:ascii="Times" w:eastAsia="Times New Roman" w:hAnsi="Times" w:cs="Times New Roman"/>
                <w:sz w:val="22"/>
                <w:szCs w:val="22"/>
              </w:rPr>
            </w:pPr>
            <w:r w:rsidRPr="000F19CE">
              <w:rPr>
                <w:rFonts w:eastAsia="Times New Roman" w:cs="Times New Roman"/>
                <w:sz w:val="22"/>
                <w:szCs w:val="22"/>
              </w:rPr>
              <w:t>6.9</w:t>
            </w:r>
          </w:p>
        </w:tc>
        <w:tc>
          <w:tcPr>
            <w:tcW w:w="0" w:type="auto"/>
            <w:vAlign w:val="center"/>
            <w:hideMark/>
          </w:tcPr>
          <w:p w14:paraId="50D09AB4" w14:textId="77777777" w:rsidR="000F19CE" w:rsidRPr="000F19CE" w:rsidRDefault="000F19CE">
            <w:pPr>
              <w:jc w:val="right"/>
              <w:rPr>
                <w:rFonts w:ascii="Times" w:eastAsia="Times New Roman" w:hAnsi="Times" w:cs="Times New Roman"/>
                <w:sz w:val="22"/>
                <w:szCs w:val="22"/>
              </w:rPr>
            </w:pPr>
            <w:r w:rsidRPr="000F19CE">
              <w:rPr>
                <w:rFonts w:eastAsia="Times New Roman" w:cs="Times New Roman"/>
                <w:sz w:val="22"/>
                <w:szCs w:val="22"/>
              </w:rPr>
              <w:t>1,631,845</w:t>
            </w:r>
          </w:p>
        </w:tc>
        <w:tc>
          <w:tcPr>
            <w:tcW w:w="0" w:type="auto"/>
            <w:vAlign w:val="center"/>
            <w:hideMark/>
          </w:tcPr>
          <w:p w14:paraId="6DCBCD65" w14:textId="77777777" w:rsidR="000F19CE" w:rsidRPr="000F19CE" w:rsidRDefault="000F19CE">
            <w:pPr>
              <w:jc w:val="right"/>
              <w:rPr>
                <w:rFonts w:ascii="Times" w:eastAsia="Times New Roman" w:hAnsi="Times" w:cs="Times New Roman"/>
                <w:sz w:val="22"/>
                <w:szCs w:val="22"/>
              </w:rPr>
            </w:pPr>
            <w:r w:rsidRPr="000F19CE">
              <w:rPr>
                <w:rFonts w:eastAsia="Times New Roman" w:cs="Times New Roman"/>
                <w:sz w:val="22"/>
                <w:szCs w:val="22"/>
              </w:rPr>
              <w:t>5.0</w:t>
            </w:r>
          </w:p>
        </w:tc>
      </w:tr>
      <w:tr w:rsidR="000F19CE" w:rsidRPr="000F19CE" w14:paraId="6027673A" w14:textId="77777777" w:rsidTr="000F19CE">
        <w:trPr>
          <w:tblCellSpacing w:w="15" w:type="dxa"/>
        </w:trPr>
        <w:tc>
          <w:tcPr>
            <w:tcW w:w="0" w:type="auto"/>
            <w:vAlign w:val="center"/>
            <w:hideMark/>
          </w:tcPr>
          <w:p w14:paraId="3D6F0D5B" w14:textId="77777777" w:rsidR="000F19CE" w:rsidRPr="000F19CE" w:rsidRDefault="000F19CE">
            <w:pPr>
              <w:ind w:firstLine="450"/>
              <w:rPr>
                <w:rFonts w:ascii="Times" w:eastAsia="Times New Roman" w:hAnsi="Times" w:cs="Times New Roman"/>
                <w:sz w:val="22"/>
                <w:szCs w:val="22"/>
              </w:rPr>
            </w:pPr>
            <w:r w:rsidRPr="000F19CE">
              <w:rPr>
                <w:rFonts w:eastAsia="Times New Roman" w:cs="Times New Roman"/>
                <w:sz w:val="22"/>
                <w:szCs w:val="22"/>
              </w:rPr>
              <w:t xml:space="preserve">- </w:t>
            </w:r>
            <w:hyperlink r:id="rId11" w:tooltip="Baptists in Canada" w:history="1">
              <w:r w:rsidRPr="000F19CE">
                <w:rPr>
                  <w:rStyle w:val="Hyperlink"/>
                  <w:rFonts w:eastAsia="Times New Roman" w:cs="Times New Roman"/>
                  <w:color w:val="auto"/>
                  <w:sz w:val="22"/>
                  <w:szCs w:val="22"/>
                </w:rPr>
                <w:t>Baptist</w:t>
              </w:r>
            </w:hyperlink>
          </w:p>
        </w:tc>
        <w:tc>
          <w:tcPr>
            <w:tcW w:w="0" w:type="auto"/>
            <w:vAlign w:val="center"/>
            <w:hideMark/>
          </w:tcPr>
          <w:p w14:paraId="686033B9" w14:textId="77777777" w:rsidR="000F19CE" w:rsidRPr="000F19CE" w:rsidRDefault="000F19CE">
            <w:pPr>
              <w:jc w:val="right"/>
              <w:rPr>
                <w:rFonts w:ascii="Times" w:eastAsia="Times New Roman" w:hAnsi="Times" w:cs="Times New Roman"/>
                <w:sz w:val="22"/>
                <w:szCs w:val="22"/>
              </w:rPr>
            </w:pPr>
            <w:r w:rsidRPr="000F19CE">
              <w:rPr>
                <w:rFonts w:eastAsia="Times New Roman" w:cs="Times New Roman"/>
                <w:sz w:val="22"/>
                <w:szCs w:val="22"/>
              </w:rPr>
              <w:t>663,360</w:t>
            </w:r>
          </w:p>
        </w:tc>
        <w:tc>
          <w:tcPr>
            <w:tcW w:w="0" w:type="auto"/>
            <w:vAlign w:val="center"/>
            <w:hideMark/>
          </w:tcPr>
          <w:p w14:paraId="4DAD2DFA" w14:textId="77777777" w:rsidR="000F19CE" w:rsidRPr="000F19CE" w:rsidRDefault="000F19CE">
            <w:pPr>
              <w:jc w:val="right"/>
              <w:rPr>
                <w:rFonts w:ascii="Times" w:eastAsia="Times New Roman" w:hAnsi="Times" w:cs="Times New Roman"/>
                <w:sz w:val="22"/>
                <w:szCs w:val="22"/>
              </w:rPr>
            </w:pPr>
            <w:r w:rsidRPr="000F19CE">
              <w:rPr>
                <w:rFonts w:eastAsia="Times New Roman" w:cs="Times New Roman"/>
                <w:sz w:val="22"/>
                <w:szCs w:val="22"/>
              </w:rPr>
              <w:t>2.5</w:t>
            </w:r>
          </w:p>
        </w:tc>
        <w:tc>
          <w:tcPr>
            <w:tcW w:w="0" w:type="auto"/>
            <w:vAlign w:val="center"/>
            <w:hideMark/>
          </w:tcPr>
          <w:p w14:paraId="07C9ADA2" w14:textId="77777777" w:rsidR="000F19CE" w:rsidRPr="000F19CE" w:rsidRDefault="000F19CE">
            <w:pPr>
              <w:jc w:val="right"/>
              <w:rPr>
                <w:rFonts w:ascii="Times" w:eastAsia="Times New Roman" w:hAnsi="Times" w:cs="Times New Roman"/>
                <w:sz w:val="22"/>
                <w:szCs w:val="22"/>
              </w:rPr>
            </w:pPr>
            <w:r w:rsidRPr="000F19CE">
              <w:rPr>
                <w:rFonts w:eastAsia="Times New Roman" w:cs="Times New Roman"/>
                <w:sz w:val="22"/>
                <w:szCs w:val="22"/>
              </w:rPr>
              <w:t>729,470</w:t>
            </w:r>
          </w:p>
        </w:tc>
        <w:tc>
          <w:tcPr>
            <w:tcW w:w="0" w:type="auto"/>
            <w:vAlign w:val="center"/>
            <w:hideMark/>
          </w:tcPr>
          <w:p w14:paraId="5F16E336" w14:textId="77777777" w:rsidR="000F19CE" w:rsidRPr="000F19CE" w:rsidRDefault="000F19CE">
            <w:pPr>
              <w:jc w:val="right"/>
              <w:rPr>
                <w:rFonts w:ascii="Times" w:eastAsia="Times New Roman" w:hAnsi="Times" w:cs="Times New Roman"/>
                <w:sz w:val="22"/>
                <w:szCs w:val="22"/>
              </w:rPr>
            </w:pPr>
            <w:r w:rsidRPr="000F19CE">
              <w:rPr>
                <w:rFonts w:eastAsia="Times New Roman" w:cs="Times New Roman"/>
                <w:sz w:val="22"/>
                <w:szCs w:val="22"/>
              </w:rPr>
              <w:t>2.5</w:t>
            </w:r>
          </w:p>
        </w:tc>
        <w:tc>
          <w:tcPr>
            <w:tcW w:w="0" w:type="auto"/>
            <w:vAlign w:val="center"/>
            <w:hideMark/>
          </w:tcPr>
          <w:p w14:paraId="0C1773C6" w14:textId="77777777" w:rsidR="000F19CE" w:rsidRPr="000F19CE" w:rsidRDefault="000F19CE">
            <w:pPr>
              <w:jc w:val="right"/>
              <w:rPr>
                <w:rFonts w:ascii="Times" w:eastAsia="Times New Roman" w:hAnsi="Times" w:cs="Times New Roman"/>
                <w:sz w:val="22"/>
                <w:szCs w:val="22"/>
              </w:rPr>
            </w:pPr>
            <w:r w:rsidRPr="000F19CE">
              <w:rPr>
                <w:rFonts w:eastAsia="Times New Roman" w:cs="Times New Roman"/>
                <w:sz w:val="22"/>
                <w:szCs w:val="22"/>
              </w:rPr>
              <w:t>635,840</w:t>
            </w:r>
          </w:p>
        </w:tc>
        <w:tc>
          <w:tcPr>
            <w:tcW w:w="0" w:type="auto"/>
            <w:vAlign w:val="center"/>
            <w:hideMark/>
          </w:tcPr>
          <w:p w14:paraId="7AC12EA5" w14:textId="77777777" w:rsidR="000F19CE" w:rsidRPr="000F19CE" w:rsidRDefault="000F19CE">
            <w:pPr>
              <w:jc w:val="right"/>
              <w:rPr>
                <w:rFonts w:ascii="Times" w:eastAsia="Times New Roman" w:hAnsi="Times" w:cs="Times New Roman"/>
                <w:sz w:val="22"/>
                <w:szCs w:val="22"/>
              </w:rPr>
            </w:pPr>
            <w:r w:rsidRPr="000F19CE">
              <w:rPr>
                <w:rFonts w:eastAsia="Times New Roman" w:cs="Times New Roman"/>
                <w:sz w:val="22"/>
                <w:szCs w:val="22"/>
              </w:rPr>
              <w:t>1.9</w:t>
            </w:r>
          </w:p>
        </w:tc>
      </w:tr>
      <w:tr w:rsidR="000F19CE" w:rsidRPr="000F19CE" w14:paraId="406C1BA5" w14:textId="77777777" w:rsidTr="000F19CE">
        <w:trPr>
          <w:tblCellSpacing w:w="15" w:type="dxa"/>
        </w:trPr>
        <w:tc>
          <w:tcPr>
            <w:tcW w:w="0" w:type="auto"/>
            <w:vAlign w:val="center"/>
            <w:hideMark/>
          </w:tcPr>
          <w:p w14:paraId="62AFFC80" w14:textId="77777777" w:rsidR="000F19CE" w:rsidRPr="000F19CE" w:rsidRDefault="000F19CE">
            <w:pPr>
              <w:ind w:firstLine="450"/>
              <w:rPr>
                <w:rFonts w:ascii="Times" w:eastAsia="Times New Roman" w:hAnsi="Times" w:cs="Times New Roman"/>
                <w:sz w:val="22"/>
                <w:szCs w:val="22"/>
              </w:rPr>
            </w:pPr>
            <w:r w:rsidRPr="000F19CE">
              <w:rPr>
                <w:rFonts w:eastAsia="Times New Roman" w:cs="Times New Roman"/>
                <w:sz w:val="22"/>
                <w:szCs w:val="22"/>
              </w:rPr>
              <w:t xml:space="preserve">- </w:t>
            </w:r>
            <w:hyperlink r:id="rId12" w:tooltip="Lutheranism" w:history="1">
              <w:r w:rsidRPr="000F19CE">
                <w:rPr>
                  <w:rStyle w:val="Hyperlink"/>
                  <w:rFonts w:eastAsia="Times New Roman" w:cs="Times New Roman"/>
                  <w:color w:val="auto"/>
                  <w:sz w:val="22"/>
                  <w:szCs w:val="22"/>
                </w:rPr>
                <w:t>Lutheran</w:t>
              </w:r>
            </w:hyperlink>
          </w:p>
        </w:tc>
        <w:tc>
          <w:tcPr>
            <w:tcW w:w="0" w:type="auto"/>
            <w:vAlign w:val="center"/>
            <w:hideMark/>
          </w:tcPr>
          <w:p w14:paraId="1476B1F0" w14:textId="77777777" w:rsidR="000F19CE" w:rsidRPr="000F19CE" w:rsidRDefault="000F19CE">
            <w:pPr>
              <w:jc w:val="right"/>
              <w:rPr>
                <w:rFonts w:ascii="Times" w:eastAsia="Times New Roman" w:hAnsi="Times" w:cs="Times New Roman"/>
                <w:sz w:val="22"/>
                <w:szCs w:val="22"/>
              </w:rPr>
            </w:pPr>
            <w:r w:rsidRPr="000F19CE">
              <w:rPr>
                <w:rFonts w:eastAsia="Times New Roman" w:cs="Times New Roman"/>
                <w:sz w:val="22"/>
                <w:szCs w:val="22"/>
              </w:rPr>
              <w:t>636,205</w:t>
            </w:r>
          </w:p>
        </w:tc>
        <w:tc>
          <w:tcPr>
            <w:tcW w:w="0" w:type="auto"/>
            <w:vAlign w:val="center"/>
            <w:hideMark/>
          </w:tcPr>
          <w:p w14:paraId="28950C32" w14:textId="77777777" w:rsidR="000F19CE" w:rsidRPr="000F19CE" w:rsidRDefault="000F19CE">
            <w:pPr>
              <w:jc w:val="right"/>
              <w:rPr>
                <w:rFonts w:ascii="Times" w:eastAsia="Times New Roman" w:hAnsi="Times" w:cs="Times New Roman"/>
                <w:sz w:val="22"/>
                <w:szCs w:val="22"/>
              </w:rPr>
            </w:pPr>
            <w:r w:rsidRPr="000F19CE">
              <w:rPr>
                <w:rFonts w:eastAsia="Times New Roman" w:cs="Times New Roman"/>
                <w:sz w:val="22"/>
                <w:szCs w:val="22"/>
              </w:rPr>
              <w:t>2.4</w:t>
            </w:r>
          </w:p>
        </w:tc>
        <w:tc>
          <w:tcPr>
            <w:tcW w:w="0" w:type="auto"/>
            <w:vAlign w:val="center"/>
            <w:hideMark/>
          </w:tcPr>
          <w:p w14:paraId="7901A2FE" w14:textId="77777777" w:rsidR="000F19CE" w:rsidRPr="000F19CE" w:rsidRDefault="000F19CE">
            <w:pPr>
              <w:jc w:val="right"/>
              <w:rPr>
                <w:rFonts w:ascii="Times" w:eastAsia="Times New Roman" w:hAnsi="Times" w:cs="Times New Roman"/>
                <w:sz w:val="22"/>
                <w:szCs w:val="22"/>
              </w:rPr>
            </w:pPr>
            <w:r w:rsidRPr="000F19CE">
              <w:rPr>
                <w:rFonts w:eastAsia="Times New Roman" w:cs="Times New Roman"/>
                <w:sz w:val="22"/>
                <w:szCs w:val="22"/>
              </w:rPr>
              <w:t>606,590</w:t>
            </w:r>
          </w:p>
        </w:tc>
        <w:tc>
          <w:tcPr>
            <w:tcW w:w="0" w:type="auto"/>
            <w:vAlign w:val="center"/>
            <w:hideMark/>
          </w:tcPr>
          <w:p w14:paraId="4ED6D964" w14:textId="77777777" w:rsidR="000F19CE" w:rsidRPr="000F19CE" w:rsidRDefault="000F19CE">
            <w:pPr>
              <w:jc w:val="right"/>
              <w:rPr>
                <w:rFonts w:ascii="Times" w:eastAsia="Times New Roman" w:hAnsi="Times" w:cs="Times New Roman"/>
                <w:sz w:val="22"/>
                <w:szCs w:val="22"/>
              </w:rPr>
            </w:pPr>
            <w:r w:rsidRPr="000F19CE">
              <w:rPr>
                <w:rFonts w:eastAsia="Times New Roman" w:cs="Times New Roman"/>
                <w:sz w:val="22"/>
                <w:szCs w:val="22"/>
              </w:rPr>
              <w:t>2.0</w:t>
            </w:r>
          </w:p>
        </w:tc>
        <w:tc>
          <w:tcPr>
            <w:tcW w:w="0" w:type="auto"/>
            <w:vAlign w:val="center"/>
            <w:hideMark/>
          </w:tcPr>
          <w:p w14:paraId="235EB98E" w14:textId="77777777" w:rsidR="000F19CE" w:rsidRPr="000F19CE" w:rsidRDefault="000F19CE">
            <w:pPr>
              <w:jc w:val="right"/>
              <w:rPr>
                <w:rFonts w:ascii="Times" w:eastAsia="Times New Roman" w:hAnsi="Times" w:cs="Times New Roman"/>
                <w:sz w:val="22"/>
                <w:szCs w:val="22"/>
              </w:rPr>
            </w:pPr>
            <w:r w:rsidRPr="000F19CE">
              <w:rPr>
                <w:rFonts w:eastAsia="Times New Roman" w:cs="Times New Roman"/>
                <w:sz w:val="22"/>
                <w:szCs w:val="22"/>
              </w:rPr>
              <w:t>478,185</w:t>
            </w:r>
          </w:p>
        </w:tc>
        <w:tc>
          <w:tcPr>
            <w:tcW w:w="0" w:type="auto"/>
            <w:vAlign w:val="center"/>
            <w:hideMark/>
          </w:tcPr>
          <w:p w14:paraId="04014977" w14:textId="77777777" w:rsidR="000F19CE" w:rsidRPr="000F19CE" w:rsidRDefault="000F19CE">
            <w:pPr>
              <w:jc w:val="right"/>
              <w:rPr>
                <w:rFonts w:ascii="Times" w:eastAsia="Times New Roman" w:hAnsi="Times" w:cs="Times New Roman"/>
                <w:sz w:val="22"/>
                <w:szCs w:val="22"/>
              </w:rPr>
            </w:pPr>
            <w:r w:rsidRPr="000F19CE">
              <w:rPr>
                <w:rFonts w:eastAsia="Times New Roman" w:cs="Times New Roman"/>
                <w:sz w:val="22"/>
                <w:szCs w:val="22"/>
              </w:rPr>
              <w:t>1.5</w:t>
            </w:r>
          </w:p>
        </w:tc>
      </w:tr>
      <w:tr w:rsidR="000F19CE" w:rsidRPr="000F19CE" w14:paraId="7FFC11A6" w14:textId="77777777" w:rsidTr="000F19CE">
        <w:trPr>
          <w:tblCellSpacing w:w="15" w:type="dxa"/>
        </w:trPr>
        <w:tc>
          <w:tcPr>
            <w:tcW w:w="0" w:type="auto"/>
            <w:vAlign w:val="center"/>
            <w:hideMark/>
          </w:tcPr>
          <w:p w14:paraId="0E6D5260" w14:textId="77777777" w:rsidR="000F19CE" w:rsidRPr="000F19CE" w:rsidRDefault="000F19CE">
            <w:pPr>
              <w:ind w:firstLine="450"/>
              <w:rPr>
                <w:rFonts w:ascii="Times" w:eastAsia="Times New Roman" w:hAnsi="Times" w:cs="Times New Roman"/>
                <w:sz w:val="22"/>
                <w:szCs w:val="22"/>
              </w:rPr>
            </w:pPr>
            <w:r w:rsidRPr="000F19CE">
              <w:rPr>
                <w:rFonts w:eastAsia="Times New Roman" w:cs="Times New Roman"/>
                <w:sz w:val="22"/>
                <w:szCs w:val="22"/>
              </w:rPr>
              <w:t>- Protestant, not included elsewhere</w:t>
            </w:r>
            <w:r w:rsidRPr="000F19CE">
              <w:rPr>
                <w:rFonts w:eastAsia="Times New Roman" w:cs="Times New Roman"/>
                <w:sz w:val="22"/>
                <w:szCs w:val="22"/>
                <w:vertAlign w:val="superscript"/>
              </w:rPr>
              <w:t>2</w:t>
            </w:r>
          </w:p>
        </w:tc>
        <w:tc>
          <w:tcPr>
            <w:tcW w:w="0" w:type="auto"/>
            <w:vAlign w:val="center"/>
            <w:hideMark/>
          </w:tcPr>
          <w:p w14:paraId="12FDE0A7" w14:textId="77777777" w:rsidR="000F19CE" w:rsidRPr="000F19CE" w:rsidRDefault="000F19CE">
            <w:pPr>
              <w:jc w:val="right"/>
              <w:rPr>
                <w:rFonts w:ascii="Times" w:eastAsia="Times New Roman" w:hAnsi="Times" w:cs="Times New Roman"/>
                <w:sz w:val="22"/>
                <w:szCs w:val="22"/>
              </w:rPr>
            </w:pPr>
            <w:r w:rsidRPr="000F19CE">
              <w:rPr>
                <w:rFonts w:eastAsia="Times New Roman" w:cs="Times New Roman"/>
                <w:sz w:val="22"/>
                <w:szCs w:val="22"/>
              </w:rPr>
              <w:t>628,945</w:t>
            </w:r>
          </w:p>
        </w:tc>
        <w:tc>
          <w:tcPr>
            <w:tcW w:w="0" w:type="auto"/>
            <w:vAlign w:val="center"/>
            <w:hideMark/>
          </w:tcPr>
          <w:p w14:paraId="30A02DDA" w14:textId="77777777" w:rsidR="000F19CE" w:rsidRPr="000F19CE" w:rsidRDefault="000F19CE">
            <w:pPr>
              <w:jc w:val="right"/>
              <w:rPr>
                <w:rFonts w:ascii="Times" w:eastAsia="Times New Roman" w:hAnsi="Times" w:cs="Times New Roman"/>
                <w:sz w:val="22"/>
                <w:szCs w:val="22"/>
              </w:rPr>
            </w:pPr>
            <w:r w:rsidRPr="000F19CE">
              <w:rPr>
                <w:rFonts w:eastAsia="Times New Roman" w:cs="Times New Roman"/>
                <w:sz w:val="22"/>
                <w:szCs w:val="22"/>
              </w:rPr>
              <w:t>2.3</w:t>
            </w:r>
          </w:p>
        </w:tc>
        <w:tc>
          <w:tcPr>
            <w:tcW w:w="0" w:type="auto"/>
            <w:vAlign w:val="center"/>
            <w:hideMark/>
          </w:tcPr>
          <w:p w14:paraId="0C0BCD1B" w14:textId="77777777" w:rsidR="000F19CE" w:rsidRPr="000F19CE" w:rsidRDefault="000F19CE">
            <w:pPr>
              <w:jc w:val="right"/>
              <w:rPr>
                <w:rFonts w:ascii="Times" w:eastAsia="Times New Roman" w:hAnsi="Times" w:cs="Times New Roman"/>
                <w:sz w:val="22"/>
                <w:szCs w:val="22"/>
              </w:rPr>
            </w:pPr>
            <w:r w:rsidRPr="000F19CE">
              <w:rPr>
                <w:rFonts w:eastAsia="Times New Roman" w:cs="Times New Roman"/>
                <w:sz w:val="22"/>
                <w:szCs w:val="22"/>
              </w:rPr>
              <w:t>549,205</w:t>
            </w:r>
          </w:p>
        </w:tc>
        <w:tc>
          <w:tcPr>
            <w:tcW w:w="0" w:type="auto"/>
            <w:vAlign w:val="center"/>
            <w:hideMark/>
          </w:tcPr>
          <w:p w14:paraId="3BC82E2B" w14:textId="77777777" w:rsidR="000F19CE" w:rsidRPr="000F19CE" w:rsidRDefault="000F19CE">
            <w:pPr>
              <w:jc w:val="right"/>
              <w:rPr>
                <w:rFonts w:ascii="Times" w:eastAsia="Times New Roman" w:hAnsi="Times" w:cs="Times New Roman"/>
                <w:sz w:val="22"/>
                <w:szCs w:val="22"/>
              </w:rPr>
            </w:pPr>
            <w:r w:rsidRPr="000F19CE">
              <w:rPr>
                <w:rFonts w:eastAsia="Times New Roman" w:cs="Times New Roman"/>
                <w:sz w:val="22"/>
                <w:szCs w:val="22"/>
              </w:rPr>
              <w:t>1.9</w:t>
            </w:r>
          </w:p>
        </w:tc>
        <w:tc>
          <w:tcPr>
            <w:tcW w:w="0" w:type="auto"/>
            <w:vAlign w:val="center"/>
            <w:hideMark/>
          </w:tcPr>
          <w:p w14:paraId="09A00BA7" w14:textId="77777777" w:rsidR="000F19CE" w:rsidRPr="000F19CE" w:rsidRDefault="000F19CE">
            <w:pPr>
              <w:rPr>
                <w:rFonts w:ascii="Times New Roman" w:eastAsia="Times New Roman" w:hAnsi="Times New Roman" w:cs="Times New Roman"/>
                <w:sz w:val="22"/>
                <w:szCs w:val="22"/>
              </w:rPr>
            </w:pPr>
          </w:p>
        </w:tc>
        <w:tc>
          <w:tcPr>
            <w:tcW w:w="0" w:type="auto"/>
            <w:vAlign w:val="center"/>
            <w:hideMark/>
          </w:tcPr>
          <w:p w14:paraId="5BEBCBF3" w14:textId="77777777" w:rsidR="000F19CE" w:rsidRPr="000F19CE" w:rsidRDefault="000F19CE">
            <w:pPr>
              <w:rPr>
                <w:rFonts w:ascii="Times New Roman" w:eastAsia="Times New Roman" w:hAnsi="Times New Roman" w:cs="Times New Roman"/>
                <w:sz w:val="22"/>
                <w:szCs w:val="22"/>
              </w:rPr>
            </w:pPr>
          </w:p>
        </w:tc>
      </w:tr>
      <w:tr w:rsidR="000F19CE" w:rsidRPr="000F19CE" w14:paraId="3BFE2F12" w14:textId="77777777" w:rsidTr="000F19CE">
        <w:trPr>
          <w:tblCellSpacing w:w="15" w:type="dxa"/>
        </w:trPr>
        <w:tc>
          <w:tcPr>
            <w:tcW w:w="0" w:type="auto"/>
            <w:vAlign w:val="center"/>
            <w:hideMark/>
          </w:tcPr>
          <w:p w14:paraId="043E0E7C" w14:textId="77777777" w:rsidR="000F19CE" w:rsidRPr="000F19CE" w:rsidRDefault="000F19CE">
            <w:pPr>
              <w:ind w:firstLine="450"/>
              <w:rPr>
                <w:rFonts w:ascii="Times" w:eastAsia="Times New Roman" w:hAnsi="Times" w:cs="Times New Roman"/>
                <w:sz w:val="22"/>
                <w:szCs w:val="22"/>
              </w:rPr>
            </w:pPr>
            <w:r w:rsidRPr="000F19CE">
              <w:rPr>
                <w:rFonts w:eastAsia="Times New Roman" w:cs="Times New Roman"/>
                <w:sz w:val="22"/>
                <w:szCs w:val="22"/>
              </w:rPr>
              <w:t xml:space="preserve">- </w:t>
            </w:r>
            <w:hyperlink r:id="rId13" w:tooltip="Presbyterianism" w:history="1">
              <w:r w:rsidRPr="000F19CE">
                <w:rPr>
                  <w:rStyle w:val="Hyperlink"/>
                  <w:rFonts w:eastAsia="Times New Roman" w:cs="Times New Roman"/>
                  <w:color w:val="auto"/>
                  <w:sz w:val="22"/>
                  <w:szCs w:val="22"/>
                </w:rPr>
                <w:t>Presbyterian</w:t>
              </w:r>
            </w:hyperlink>
          </w:p>
        </w:tc>
        <w:tc>
          <w:tcPr>
            <w:tcW w:w="0" w:type="auto"/>
            <w:vAlign w:val="center"/>
            <w:hideMark/>
          </w:tcPr>
          <w:p w14:paraId="5BBE6437" w14:textId="77777777" w:rsidR="000F19CE" w:rsidRPr="000F19CE" w:rsidRDefault="000F19CE">
            <w:pPr>
              <w:jc w:val="right"/>
              <w:rPr>
                <w:rFonts w:ascii="Times" w:eastAsia="Times New Roman" w:hAnsi="Times" w:cs="Times New Roman"/>
                <w:sz w:val="22"/>
                <w:szCs w:val="22"/>
              </w:rPr>
            </w:pPr>
            <w:r w:rsidRPr="000F19CE">
              <w:rPr>
                <w:rFonts w:eastAsia="Times New Roman" w:cs="Times New Roman"/>
                <w:sz w:val="22"/>
                <w:szCs w:val="22"/>
              </w:rPr>
              <w:t>636,295</w:t>
            </w:r>
          </w:p>
        </w:tc>
        <w:tc>
          <w:tcPr>
            <w:tcW w:w="0" w:type="auto"/>
            <w:vAlign w:val="center"/>
            <w:hideMark/>
          </w:tcPr>
          <w:p w14:paraId="32178286" w14:textId="77777777" w:rsidR="000F19CE" w:rsidRPr="000F19CE" w:rsidRDefault="000F19CE">
            <w:pPr>
              <w:jc w:val="right"/>
              <w:rPr>
                <w:rFonts w:ascii="Times" w:eastAsia="Times New Roman" w:hAnsi="Times" w:cs="Times New Roman"/>
                <w:sz w:val="22"/>
                <w:szCs w:val="22"/>
              </w:rPr>
            </w:pPr>
            <w:r w:rsidRPr="000F19CE">
              <w:rPr>
                <w:rFonts w:eastAsia="Times New Roman" w:cs="Times New Roman"/>
                <w:sz w:val="22"/>
                <w:szCs w:val="22"/>
              </w:rPr>
              <w:t>2.4</w:t>
            </w:r>
          </w:p>
        </w:tc>
        <w:tc>
          <w:tcPr>
            <w:tcW w:w="0" w:type="auto"/>
            <w:vAlign w:val="center"/>
            <w:hideMark/>
          </w:tcPr>
          <w:p w14:paraId="4AF721C6" w14:textId="77777777" w:rsidR="000F19CE" w:rsidRPr="000F19CE" w:rsidRDefault="000F19CE">
            <w:pPr>
              <w:jc w:val="right"/>
              <w:rPr>
                <w:rFonts w:ascii="Times" w:eastAsia="Times New Roman" w:hAnsi="Times" w:cs="Times New Roman"/>
                <w:sz w:val="22"/>
                <w:szCs w:val="22"/>
              </w:rPr>
            </w:pPr>
            <w:r w:rsidRPr="000F19CE">
              <w:rPr>
                <w:rFonts w:eastAsia="Times New Roman" w:cs="Times New Roman"/>
                <w:sz w:val="22"/>
                <w:szCs w:val="22"/>
              </w:rPr>
              <w:t>409,830</w:t>
            </w:r>
          </w:p>
        </w:tc>
        <w:tc>
          <w:tcPr>
            <w:tcW w:w="0" w:type="auto"/>
            <w:vAlign w:val="center"/>
            <w:hideMark/>
          </w:tcPr>
          <w:p w14:paraId="05D793A2" w14:textId="77777777" w:rsidR="000F19CE" w:rsidRPr="000F19CE" w:rsidRDefault="000F19CE">
            <w:pPr>
              <w:jc w:val="right"/>
              <w:rPr>
                <w:rFonts w:ascii="Times" w:eastAsia="Times New Roman" w:hAnsi="Times" w:cs="Times New Roman"/>
                <w:sz w:val="22"/>
                <w:szCs w:val="22"/>
              </w:rPr>
            </w:pPr>
            <w:r w:rsidRPr="000F19CE">
              <w:rPr>
                <w:rFonts w:eastAsia="Times New Roman" w:cs="Times New Roman"/>
                <w:sz w:val="22"/>
                <w:szCs w:val="22"/>
              </w:rPr>
              <w:t>1.4</w:t>
            </w:r>
          </w:p>
        </w:tc>
        <w:tc>
          <w:tcPr>
            <w:tcW w:w="0" w:type="auto"/>
            <w:vAlign w:val="center"/>
            <w:hideMark/>
          </w:tcPr>
          <w:p w14:paraId="3A475424" w14:textId="77777777" w:rsidR="000F19CE" w:rsidRPr="000F19CE" w:rsidRDefault="000F19CE">
            <w:pPr>
              <w:jc w:val="right"/>
              <w:rPr>
                <w:rFonts w:ascii="Times" w:eastAsia="Times New Roman" w:hAnsi="Times" w:cs="Times New Roman"/>
                <w:sz w:val="22"/>
                <w:szCs w:val="22"/>
              </w:rPr>
            </w:pPr>
            <w:r w:rsidRPr="000F19CE">
              <w:rPr>
                <w:rFonts w:eastAsia="Times New Roman" w:cs="Times New Roman"/>
                <w:sz w:val="22"/>
                <w:szCs w:val="22"/>
              </w:rPr>
              <w:t>472,385</w:t>
            </w:r>
          </w:p>
        </w:tc>
        <w:tc>
          <w:tcPr>
            <w:tcW w:w="0" w:type="auto"/>
            <w:vAlign w:val="center"/>
            <w:hideMark/>
          </w:tcPr>
          <w:p w14:paraId="5D73BBF3" w14:textId="77777777" w:rsidR="000F19CE" w:rsidRPr="000F19CE" w:rsidRDefault="000F19CE">
            <w:pPr>
              <w:jc w:val="right"/>
              <w:rPr>
                <w:rFonts w:ascii="Times" w:eastAsia="Times New Roman" w:hAnsi="Times" w:cs="Times New Roman"/>
                <w:sz w:val="22"/>
                <w:szCs w:val="22"/>
              </w:rPr>
            </w:pPr>
            <w:r w:rsidRPr="000F19CE">
              <w:rPr>
                <w:rFonts w:eastAsia="Times New Roman" w:cs="Times New Roman"/>
                <w:sz w:val="22"/>
                <w:szCs w:val="22"/>
              </w:rPr>
              <w:t>1.4</w:t>
            </w:r>
          </w:p>
        </w:tc>
      </w:tr>
      <w:tr w:rsidR="000F19CE" w:rsidRPr="000F19CE" w14:paraId="6B2C1169" w14:textId="77777777" w:rsidTr="000F19CE">
        <w:trPr>
          <w:tblCellSpacing w:w="15" w:type="dxa"/>
        </w:trPr>
        <w:tc>
          <w:tcPr>
            <w:tcW w:w="0" w:type="auto"/>
            <w:vAlign w:val="center"/>
            <w:hideMark/>
          </w:tcPr>
          <w:p w14:paraId="21609E8E" w14:textId="77777777" w:rsidR="000F19CE" w:rsidRPr="000F19CE" w:rsidRDefault="000F19CE">
            <w:pPr>
              <w:rPr>
                <w:rFonts w:ascii="Times" w:eastAsia="Times New Roman" w:hAnsi="Times" w:cs="Times New Roman"/>
                <w:sz w:val="22"/>
                <w:szCs w:val="22"/>
              </w:rPr>
            </w:pPr>
            <w:r w:rsidRPr="000F19CE">
              <w:rPr>
                <w:rFonts w:eastAsia="Times New Roman" w:cs="Times New Roman"/>
                <w:sz w:val="22"/>
                <w:szCs w:val="22"/>
              </w:rPr>
              <w:t xml:space="preserve">- </w:t>
            </w:r>
            <w:hyperlink r:id="rId14" w:tooltip="Eastern Orthodox Church" w:history="1">
              <w:r w:rsidRPr="000F19CE">
                <w:rPr>
                  <w:rStyle w:val="Hyperlink"/>
                  <w:rFonts w:eastAsia="Times New Roman" w:cs="Times New Roman"/>
                  <w:color w:val="auto"/>
                  <w:sz w:val="22"/>
                  <w:szCs w:val="22"/>
                </w:rPr>
                <w:t>Christian Orthodox</w:t>
              </w:r>
            </w:hyperlink>
          </w:p>
        </w:tc>
        <w:tc>
          <w:tcPr>
            <w:tcW w:w="0" w:type="auto"/>
            <w:vAlign w:val="center"/>
            <w:hideMark/>
          </w:tcPr>
          <w:p w14:paraId="12AF7F56" w14:textId="77777777" w:rsidR="000F19CE" w:rsidRPr="000F19CE" w:rsidRDefault="000F19CE">
            <w:pPr>
              <w:jc w:val="right"/>
              <w:rPr>
                <w:rFonts w:ascii="Times" w:eastAsia="Times New Roman" w:hAnsi="Times" w:cs="Times New Roman"/>
                <w:sz w:val="22"/>
                <w:szCs w:val="22"/>
              </w:rPr>
            </w:pPr>
            <w:r w:rsidRPr="000F19CE">
              <w:rPr>
                <w:rFonts w:eastAsia="Times New Roman" w:cs="Times New Roman"/>
                <w:sz w:val="22"/>
                <w:szCs w:val="22"/>
              </w:rPr>
              <w:t>387,395</w:t>
            </w:r>
          </w:p>
        </w:tc>
        <w:tc>
          <w:tcPr>
            <w:tcW w:w="0" w:type="auto"/>
            <w:vAlign w:val="center"/>
            <w:hideMark/>
          </w:tcPr>
          <w:p w14:paraId="71B4C03C" w14:textId="77777777" w:rsidR="000F19CE" w:rsidRPr="000F19CE" w:rsidRDefault="000F19CE">
            <w:pPr>
              <w:jc w:val="right"/>
              <w:rPr>
                <w:rFonts w:ascii="Times" w:eastAsia="Times New Roman" w:hAnsi="Times" w:cs="Times New Roman"/>
                <w:sz w:val="22"/>
                <w:szCs w:val="22"/>
              </w:rPr>
            </w:pPr>
            <w:r w:rsidRPr="000F19CE">
              <w:rPr>
                <w:rFonts w:eastAsia="Times New Roman" w:cs="Times New Roman"/>
                <w:sz w:val="22"/>
                <w:szCs w:val="22"/>
              </w:rPr>
              <w:t>1.4</w:t>
            </w:r>
          </w:p>
        </w:tc>
        <w:tc>
          <w:tcPr>
            <w:tcW w:w="0" w:type="auto"/>
            <w:vAlign w:val="center"/>
            <w:hideMark/>
          </w:tcPr>
          <w:p w14:paraId="3E3FAE44" w14:textId="77777777" w:rsidR="000F19CE" w:rsidRPr="000F19CE" w:rsidRDefault="000F19CE">
            <w:pPr>
              <w:jc w:val="right"/>
              <w:rPr>
                <w:rFonts w:ascii="Times" w:eastAsia="Times New Roman" w:hAnsi="Times" w:cs="Times New Roman"/>
                <w:sz w:val="22"/>
                <w:szCs w:val="22"/>
              </w:rPr>
            </w:pPr>
            <w:r w:rsidRPr="000F19CE">
              <w:rPr>
                <w:rFonts w:eastAsia="Times New Roman" w:cs="Times New Roman"/>
                <w:sz w:val="22"/>
                <w:szCs w:val="22"/>
              </w:rPr>
              <w:t>495,245</w:t>
            </w:r>
          </w:p>
        </w:tc>
        <w:tc>
          <w:tcPr>
            <w:tcW w:w="0" w:type="auto"/>
            <w:vAlign w:val="center"/>
            <w:hideMark/>
          </w:tcPr>
          <w:p w14:paraId="2C0D32E8" w14:textId="77777777" w:rsidR="000F19CE" w:rsidRPr="000F19CE" w:rsidRDefault="000F19CE">
            <w:pPr>
              <w:jc w:val="right"/>
              <w:rPr>
                <w:rFonts w:ascii="Times" w:eastAsia="Times New Roman" w:hAnsi="Times" w:cs="Times New Roman"/>
                <w:sz w:val="22"/>
                <w:szCs w:val="22"/>
              </w:rPr>
            </w:pPr>
            <w:r w:rsidRPr="000F19CE">
              <w:rPr>
                <w:rFonts w:eastAsia="Times New Roman" w:cs="Times New Roman"/>
                <w:sz w:val="22"/>
                <w:szCs w:val="22"/>
              </w:rPr>
              <w:t>1.7</w:t>
            </w:r>
          </w:p>
        </w:tc>
        <w:tc>
          <w:tcPr>
            <w:tcW w:w="0" w:type="auto"/>
            <w:vAlign w:val="center"/>
            <w:hideMark/>
          </w:tcPr>
          <w:p w14:paraId="1166BDB5" w14:textId="77777777" w:rsidR="000F19CE" w:rsidRPr="000F19CE" w:rsidRDefault="000F19CE">
            <w:pPr>
              <w:jc w:val="right"/>
              <w:rPr>
                <w:rFonts w:ascii="Times" w:eastAsia="Times New Roman" w:hAnsi="Times" w:cs="Times New Roman"/>
                <w:sz w:val="22"/>
                <w:szCs w:val="22"/>
              </w:rPr>
            </w:pPr>
            <w:r w:rsidRPr="000F19CE">
              <w:rPr>
                <w:rFonts w:eastAsia="Times New Roman" w:cs="Times New Roman"/>
                <w:sz w:val="22"/>
                <w:szCs w:val="22"/>
              </w:rPr>
              <w:t>550,690</w:t>
            </w:r>
          </w:p>
        </w:tc>
        <w:tc>
          <w:tcPr>
            <w:tcW w:w="0" w:type="auto"/>
            <w:vAlign w:val="center"/>
            <w:hideMark/>
          </w:tcPr>
          <w:p w14:paraId="2D8890E9" w14:textId="77777777" w:rsidR="000F19CE" w:rsidRPr="000F19CE" w:rsidRDefault="000F19CE">
            <w:pPr>
              <w:jc w:val="right"/>
              <w:rPr>
                <w:rFonts w:ascii="Times" w:eastAsia="Times New Roman" w:hAnsi="Times" w:cs="Times New Roman"/>
                <w:sz w:val="22"/>
                <w:szCs w:val="22"/>
              </w:rPr>
            </w:pPr>
            <w:r w:rsidRPr="000F19CE">
              <w:rPr>
                <w:rFonts w:eastAsia="Times New Roman" w:cs="Times New Roman"/>
                <w:sz w:val="22"/>
                <w:szCs w:val="22"/>
              </w:rPr>
              <w:t>1.7</w:t>
            </w:r>
          </w:p>
        </w:tc>
      </w:tr>
      <w:tr w:rsidR="000F19CE" w:rsidRPr="000F19CE" w14:paraId="3D5C38DA" w14:textId="77777777" w:rsidTr="000F19CE">
        <w:trPr>
          <w:tblCellSpacing w:w="15" w:type="dxa"/>
        </w:trPr>
        <w:tc>
          <w:tcPr>
            <w:tcW w:w="0" w:type="auto"/>
            <w:vAlign w:val="center"/>
            <w:hideMark/>
          </w:tcPr>
          <w:p w14:paraId="14A4D006" w14:textId="77777777" w:rsidR="000F19CE" w:rsidRPr="000F19CE" w:rsidRDefault="000F19CE">
            <w:pPr>
              <w:rPr>
                <w:rFonts w:ascii="Times" w:eastAsia="Times New Roman" w:hAnsi="Times" w:cs="Times New Roman"/>
                <w:sz w:val="22"/>
                <w:szCs w:val="22"/>
              </w:rPr>
            </w:pPr>
            <w:r w:rsidRPr="000F19CE">
              <w:rPr>
                <w:rFonts w:eastAsia="Times New Roman" w:cs="Times New Roman"/>
                <w:sz w:val="22"/>
                <w:szCs w:val="22"/>
              </w:rPr>
              <w:t>- Christian, not included elsewhere</w:t>
            </w:r>
            <w:r w:rsidRPr="000F19CE">
              <w:rPr>
                <w:rFonts w:eastAsia="Times New Roman" w:cs="Times New Roman"/>
                <w:sz w:val="22"/>
                <w:szCs w:val="22"/>
                <w:vertAlign w:val="superscript"/>
              </w:rPr>
              <w:t>1</w:t>
            </w:r>
          </w:p>
        </w:tc>
        <w:tc>
          <w:tcPr>
            <w:tcW w:w="0" w:type="auto"/>
            <w:vAlign w:val="center"/>
            <w:hideMark/>
          </w:tcPr>
          <w:p w14:paraId="11CD38CB" w14:textId="77777777" w:rsidR="000F19CE" w:rsidRPr="000F19CE" w:rsidRDefault="000F19CE">
            <w:pPr>
              <w:jc w:val="right"/>
              <w:rPr>
                <w:rFonts w:ascii="Times" w:eastAsia="Times New Roman" w:hAnsi="Times" w:cs="Times New Roman"/>
                <w:sz w:val="22"/>
                <w:szCs w:val="22"/>
              </w:rPr>
            </w:pPr>
            <w:r w:rsidRPr="000F19CE">
              <w:rPr>
                <w:rFonts w:eastAsia="Times New Roman" w:cs="Times New Roman"/>
                <w:sz w:val="22"/>
                <w:szCs w:val="22"/>
              </w:rPr>
              <w:t>353,040</w:t>
            </w:r>
          </w:p>
        </w:tc>
        <w:tc>
          <w:tcPr>
            <w:tcW w:w="0" w:type="auto"/>
            <w:vAlign w:val="center"/>
            <w:hideMark/>
          </w:tcPr>
          <w:p w14:paraId="09088995" w14:textId="77777777" w:rsidR="000F19CE" w:rsidRPr="000F19CE" w:rsidRDefault="000F19CE">
            <w:pPr>
              <w:jc w:val="right"/>
              <w:rPr>
                <w:rFonts w:ascii="Times" w:eastAsia="Times New Roman" w:hAnsi="Times" w:cs="Times New Roman"/>
                <w:sz w:val="22"/>
                <w:szCs w:val="22"/>
              </w:rPr>
            </w:pPr>
            <w:r w:rsidRPr="000F19CE">
              <w:rPr>
                <w:rFonts w:eastAsia="Times New Roman" w:cs="Times New Roman"/>
                <w:sz w:val="22"/>
                <w:szCs w:val="22"/>
              </w:rPr>
              <w:t>1.3</w:t>
            </w:r>
          </w:p>
        </w:tc>
        <w:tc>
          <w:tcPr>
            <w:tcW w:w="0" w:type="auto"/>
            <w:vAlign w:val="center"/>
            <w:hideMark/>
          </w:tcPr>
          <w:p w14:paraId="2792D7B2" w14:textId="77777777" w:rsidR="000F19CE" w:rsidRPr="000F19CE" w:rsidRDefault="000F19CE">
            <w:pPr>
              <w:jc w:val="right"/>
              <w:rPr>
                <w:rFonts w:ascii="Times" w:eastAsia="Times New Roman" w:hAnsi="Times" w:cs="Times New Roman"/>
                <w:sz w:val="22"/>
                <w:szCs w:val="22"/>
              </w:rPr>
            </w:pPr>
            <w:r w:rsidRPr="000F19CE">
              <w:rPr>
                <w:rFonts w:eastAsia="Times New Roman" w:cs="Times New Roman"/>
                <w:sz w:val="22"/>
                <w:szCs w:val="22"/>
              </w:rPr>
              <w:t>780,450</w:t>
            </w:r>
          </w:p>
        </w:tc>
        <w:tc>
          <w:tcPr>
            <w:tcW w:w="0" w:type="auto"/>
            <w:vAlign w:val="center"/>
            <w:hideMark/>
          </w:tcPr>
          <w:p w14:paraId="476994D7" w14:textId="77777777" w:rsidR="000F19CE" w:rsidRPr="000F19CE" w:rsidRDefault="000F19CE">
            <w:pPr>
              <w:jc w:val="right"/>
              <w:rPr>
                <w:rFonts w:ascii="Times" w:eastAsia="Times New Roman" w:hAnsi="Times" w:cs="Times New Roman"/>
                <w:sz w:val="22"/>
                <w:szCs w:val="22"/>
              </w:rPr>
            </w:pPr>
            <w:r w:rsidRPr="000F19CE">
              <w:rPr>
                <w:rFonts w:eastAsia="Times New Roman" w:cs="Times New Roman"/>
                <w:sz w:val="22"/>
                <w:szCs w:val="22"/>
              </w:rPr>
              <w:t>2.6</w:t>
            </w:r>
          </w:p>
        </w:tc>
        <w:tc>
          <w:tcPr>
            <w:tcW w:w="0" w:type="auto"/>
            <w:vAlign w:val="center"/>
            <w:hideMark/>
          </w:tcPr>
          <w:p w14:paraId="387FD964" w14:textId="77777777" w:rsidR="000F19CE" w:rsidRPr="000F19CE" w:rsidRDefault="000F19CE">
            <w:pPr>
              <w:rPr>
                <w:rFonts w:ascii="Times New Roman" w:eastAsia="Times New Roman" w:hAnsi="Times New Roman" w:cs="Times New Roman"/>
                <w:sz w:val="22"/>
                <w:szCs w:val="22"/>
              </w:rPr>
            </w:pPr>
          </w:p>
        </w:tc>
        <w:tc>
          <w:tcPr>
            <w:tcW w:w="0" w:type="auto"/>
            <w:vAlign w:val="center"/>
            <w:hideMark/>
          </w:tcPr>
          <w:p w14:paraId="1BC3B0A4" w14:textId="77777777" w:rsidR="000F19CE" w:rsidRPr="000F19CE" w:rsidRDefault="000F19CE">
            <w:pPr>
              <w:rPr>
                <w:rFonts w:ascii="Times New Roman" w:eastAsia="Times New Roman" w:hAnsi="Times New Roman" w:cs="Times New Roman"/>
                <w:sz w:val="22"/>
                <w:szCs w:val="22"/>
              </w:rPr>
            </w:pPr>
          </w:p>
        </w:tc>
      </w:tr>
      <w:tr w:rsidR="000F19CE" w:rsidRPr="000F19CE" w14:paraId="755D0F94" w14:textId="77777777" w:rsidTr="000F19CE">
        <w:trPr>
          <w:tblCellSpacing w:w="15" w:type="dxa"/>
        </w:trPr>
        <w:tc>
          <w:tcPr>
            <w:tcW w:w="0" w:type="auto"/>
            <w:vAlign w:val="center"/>
            <w:hideMark/>
          </w:tcPr>
          <w:p w14:paraId="15FDE2A8" w14:textId="77777777" w:rsidR="000F19CE" w:rsidRPr="000F19CE" w:rsidRDefault="000F19CE">
            <w:pPr>
              <w:rPr>
                <w:rFonts w:ascii="Times" w:eastAsia="Times New Roman" w:hAnsi="Times" w:cs="Times New Roman"/>
                <w:bCs/>
                <w:sz w:val="22"/>
                <w:szCs w:val="22"/>
              </w:rPr>
            </w:pPr>
            <w:r w:rsidRPr="000F19CE">
              <w:rPr>
                <w:rFonts w:eastAsia="Times New Roman" w:cs="Times New Roman"/>
                <w:bCs/>
                <w:sz w:val="22"/>
                <w:szCs w:val="22"/>
              </w:rPr>
              <w:t>No Religious Affiliation</w:t>
            </w:r>
          </w:p>
        </w:tc>
        <w:tc>
          <w:tcPr>
            <w:tcW w:w="0" w:type="auto"/>
            <w:vAlign w:val="center"/>
            <w:hideMark/>
          </w:tcPr>
          <w:p w14:paraId="47ED0A3E" w14:textId="77777777" w:rsidR="000F19CE" w:rsidRPr="000F19CE" w:rsidRDefault="000F19CE">
            <w:pPr>
              <w:jc w:val="center"/>
              <w:rPr>
                <w:rFonts w:ascii="Times" w:eastAsia="Times New Roman" w:hAnsi="Times" w:cs="Times New Roman"/>
                <w:bCs/>
                <w:sz w:val="22"/>
                <w:szCs w:val="22"/>
              </w:rPr>
            </w:pPr>
            <w:r w:rsidRPr="000F19CE">
              <w:rPr>
                <w:rFonts w:eastAsia="Times New Roman" w:cs="Times New Roman"/>
                <w:bCs/>
                <w:sz w:val="22"/>
                <w:szCs w:val="22"/>
              </w:rPr>
              <w:t>3,397,000</w:t>
            </w:r>
          </w:p>
        </w:tc>
        <w:tc>
          <w:tcPr>
            <w:tcW w:w="0" w:type="auto"/>
            <w:vAlign w:val="center"/>
            <w:hideMark/>
          </w:tcPr>
          <w:p w14:paraId="6BAEC3BD" w14:textId="77777777" w:rsidR="000F19CE" w:rsidRPr="000F19CE" w:rsidRDefault="000F19CE">
            <w:pPr>
              <w:jc w:val="center"/>
              <w:rPr>
                <w:rFonts w:ascii="Times" w:eastAsia="Times New Roman" w:hAnsi="Times" w:cs="Times New Roman"/>
                <w:bCs/>
                <w:sz w:val="22"/>
                <w:szCs w:val="22"/>
              </w:rPr>
            </w:pPr>
            <w:r w:rsidRPr="000F19CE">
              <w:rPr>
                <w:rFonts w:eastAsia="Times New Roman" w:cs="Times New Roman"/>
                <w:bCs/>
                <w:sz w:val="22"/>
                <w:szCs w:val="22"/>
              </w:rPr>
              <w:t>12.6</w:t>
            </w:r>
          </w:p>
        </w:tc>
        <w:tc>
          <w:tcPr>
            <w:tcW w:w="0" w:type="auto"/>
            <w:vAlign w:val="center"/>
            <w:hideMark/>
          </w:tcPr>
          <w:p w14:paraId="2A9813FC" w14:textId="77777777" w:rsidR="000F19CE" w:rsidRPr="000F19CE" w:rsidRDefault="000F19CE">
            <w:pPr>
              <w:jc w:val="center"/>
              <w:rPr>
                <w:rFonts w:ascii="Times" w:eastAsia="Times New Roman" w:hAnsi="Times" w:cs="Times New Roman"/>
                <w:bCs/>
                <w:sz w:val="22"/>
                <w:szCs w:val="22"/>
              </w:rPr>
            </w:pPr>
            <w:r w:rsidRPr="000F19CE">
              <w:rPr>
                <w:rFonts w:eastAsia="Times New Roman" w:cs="Times New Roman"/>
                <w:bCs/>
                <w:sz w:val="22"/>
                <w:szCs w:val="22"/>
              </w:rPr>
              <w:t>4,900,095</w:t>
            </w:r>
          </w:p>
        </w:tc>
        <w:tc>
          <w:tcPr>
            <w:tcW w:w="0" w:type="auto"/>
            <w:vAlign w:val="center"/>
            <w:hideMark/>
          </w:tcPr>
          <w:p w14:paraId="27437ACC" w14:textId="77777777" w:rsidR="000F19CE" w:rsidRPr="000F19CE" w:rsidRDefault="000F19CE">
            <w:pPr>
              <w:jc w:val="center"/>
              <w:rPr>
                <w:rFonts w:ascii="Times" w:eastAsia="Times New Roman" w:hAnsi="Times" w:cs="Times New Roman"/>
                <w:bCs/>
                <w:sz w:val="22"/>
                <w:szCs w:val="22"/>
              </w:rPr>
            </w:pPr>
            <w:r w:rsidRPr="000F19CE">
              <w:rPr>
                <w:rFonts w:eastAsia="Times New Roman" w:cs="Times New Roman"/>
                <w:bCs/>
                <w:sz w:val="22"/>
                <w:szCs w:val="22"/>
              </w:rPr>
              <w:t>16.5</w:t>
            </w:r>
          </w:p>
        </w:tc>
        <w:tc>
          <w:tcPr>
            <w:tcW w:w="0" w:type="auto"/>
            <w:vAlign w:val="center"/>
            <w:hideMark/>
          </w:tcPr>
          <w:p w14:paraId="62CAAC30" w14:textId="77777777" w:rsidR="000F19CE" w:rsidRPr="000F19CE" w:rsidRDefault="000F19CE">
            <w:pPr>
              <w:jc w:val="center"/>
              <w:rPr>
                <w:rFonts w:ascii="Times" w:eastAsia="Times New Roman" w:hAnsi="Times" w:cs="Times New Roman"/>
                <w:bCs/>
                <w:sz w:val="22"/>
                <w:szCs w:val="22"/>
              </w:rPr>
            </w:pPr>
            <w:r w:rsidRPr="000F19CE">
              <w:rPr>
                <w:rFonts w:eastAsia="Times New Roman" w:cs="Times New Roman"/>
                <w:bCs/>
                <w:sz w:val="22"/>
                <w:szCs w:val="22"/>
              </w:rPr>
              <w:t>7,850,600</w:t>
            </w:r>
          </w:p>
        </w:tc>
        <w:tc>
          <w:tcPr>
            <w:tcW w:w="0" w:type="auto"/>
            <w:vAlign w:val="center"/>
            <w:hideMark/>
          </w:tcPr>
          <w:p w14:paraId="143CA39A" w14:textId="77777777" w:rsidR="000F19CE" w:rsidRPr="000F19CE" w:rsidRDefault="000F19CE">
            <w:pPr>
              <w:jc w:val="center"/>
              <w:rPr>
                <w:rFonts w:ascii="Times" w:eastAsia="Times New Roman" w:hAnsi="Times" w:cs="Times New Roman"/>
                <w:bCs/>
                <w:sz w:val="22"/>
                <w:szCs w:val="22"/>
              </w:rPr>
            </w:pPr>
            <w:r w:rsidRPr="000F19CE">
              <w:rPr>
                <w:rFonts w:eastAsia="Times New Roman" w:cs="Times New Roman"/>
                <w:bCs/>
                <w:sz w:val="22"/>
                <w:szCs w:val="22"/>
              </w:rPr>
              <w:t>23.9</w:t>
            </w:r>
          </w:p>
        </w:tc>
      </w:tr>
      <w:tr w:rsidR="000F19CE" w:rsidRPr="000F19CE" w14:paraId="05388669" w14:textId="77777777" w:rsidTr="000F19CE">
        <w:trPr>
          <w:tblCellSpacing w:w="15" w:type="dxa"/>
        </w:trPr>
        <w:tc>
          <w:tcPr>
            <w:tcW w:w="0" w:type="auto"/>
            <w:vAlign w:val="center"/>
            <w:hideMark/>
          </w:tcPr>
          <w:p w14:paraId="0E2B894B" w14:textId="77777777" w:rsidR="000F19CE" w:rsidRPr="000F19CE" w:rsidRDefault="000F19CE">
            <w:pPr>
              <w:rPr>
                <w:rFonts w:ascii="Times" w:eastAsia="Times New Roman" w:hAnsi="Times" w:cs="Times New Roman"/>
                <w:bCs/>
                <w:sz w:val="22"/>
                <w:szCs w:val="22"/>
              </w:rPr>
            </w:pPr>
            <w:r w:rsidRPr="000F19CE">
              <w:rPr>
                <w:rFonts w:eastAsia="Times New Roman" w:cs="Times New Roman"/>
                <w:bCs/>
                <w:sz w:val="22"/>
                <w:szCs w:val="22"/>
              </w:rPr>
              <w:t>Other</w:t>
            </w:r>
          </w:p>
        </w:tc>
        <w:tc>
          <w:tcPr>
            <w:tcW w:w="0" w:type="auto"/>
            <w:vAlign w:val="center"/>
            <w:hideMark/>
          </w:tcPr>
          <w:p w14:paraId="373EC4B5" w14:textId="77777777" w:rsidR="000F19CE" w:rsidRPr="000F19CE" w:rsidRDefault="000F19CE">
            <w:pPr>
              <w:jc w:val="center"/>
              <w:rPr>
                <w:rFonts w:ascii="Times" w:eastAsia="Times New Roman" w:hAnsi="Times" w:cs="Times New Roman"/>
                <w:bCs/>
                <w:sz w:val="22"/>
                <w:szCs w:val="22"/>
              </w:rPr>
            </w:pPr>
            <w:r w:rsidRPr="000F19CE">
              <w:rPr>
                <w:rFonts w:eastAsia="Times New Roman" w:cs="Times New Roman"/>
                <w:bCs/>
                <w:sz w:val="22"/>
                <w:szCs w:val="22"/>
              </w:rPr>
              <w:t>1,093,690</w:t>
            </w:r>
          </w:p>
        </w:tc>
        <w:tc>
          <w:tcPr>
            <w:tcW w:w="0" w:type="auto"/>
            <w:vAlign w:val="center"/>
            <w:hideMark/>
          </w:tcPr>
          <w:p w14:paraId="7E0D3203" w14:textId="77777777" w:rsidR="000F19CE" w:rsidRPr="000F19CE" w:rsidRDefault="000F19CE">
            <w:pPr>
              <w:jc w:val="center"/>
              <w:rPr>
                <w:rFonts w:ascii="Times" w:eastAsia="Times New Roman" w:hAnsi="Times" w:cs="Times New Roman"/>
                <w:bCs/>
                <w:sz w:val="22"/>
                <w:szCs w:val="22"/>
              </w:rPr>
            </w:pPr>
            <w:r w:rsidRPr="000F19CE">
              <w:rPr>
                <w:rFonts w:eastAsia="Times New Roman" w:cs="Times New Roman"/>
                <w:bCs/>
                <w:sz w:val="22"/>
                <w:szCs w:val="22"/>
              </w:rPr>
              <w:t>4.1</w:t>
            </w:r>
          </w:p>
        </w:tc>
        <w:tc>
          <w:tcPr>
            <w:tcW w:w="0" w:type="auto"/>
            <w:vAlign w:val="center"/>
            <w:hideMark/>
          </w:tcPr>
          <w:p w14:paraId="5B448A42" w14:textId="77777777" w:rsidR="000F19CE" w:rsidRPr="000F19CE" w:rsidRDefault="000F19CE">
            <w:pPr>
              <w:jc w:val="center"/>
              <w:rPr>
                <w:rFonts w:ascii="Times" w:eastAsia="Times New Roman" w:hAnsi="Times" w:cs="Times New Roman"/>
                <w:bCs/>
                <w:sz w:val="22"/>
                <w:szCs w:val="22"/>
              </w:rPr>
            </w:pPr>
            <w:r w:rsidRPr="000F19CE">
              <w:rPr>
                <w:rFonts w:eastAsia="Times New Roman" w:cs="Times New Roman"/>
                <w:bCs/>
                <w:sz w:val="22"/>
                <w:szCs w:val="22"/>
              </w:rPr>
              <w:t>1,887,115</w:t>
            </w:r>
          </w:p>
        </w:tc>
        <w:tc>
          <w:tcPr>
            <w:tcW w:w="0" w:type="auto"/>
            <w:vAlign w:val="center"/>
            <w:hideMark/>
          </w:tcPr>
          <w:p w14:paraId="6F78F8D7" w14:textId="77777777" w:rsidR="000F19CE" w:rsidRPr="000F19CE" w:rsidRDefault="000F19CE">
            <w:pPr>
              <w:jc w:val="center"/>
              <w:rPr>
                <w:rFonts w:ascii="Times" w:eastAsia="Times New Roman" w:hAnsi="Times" w:cs="Times New Roman"/>
                <w:bCs/>
                <w:sz w:val="22"/>
                <w:szCs w:val="22"/>
              </w:rPr>
            </w:pPr>
            <w:r w:rsidRPr="000F19CE">
              <w:rPr>
                <w:rFonts w:eastAsia="Times New Roman" w:cs="Times New Roman"/>
                <w:bCs/>
                <w:sz w:val="22"/>
                <w:szCs w:val="22"/>
              </w:rPr>
              <w:t>6.4</w:t>
            </w:r>
          </w:p>
        </w:tc>
        <w:tc>
          <w:tcPr>
            <w:tcW w:w="0" w:type="auto"/>
            <w:vAlign w:val="center"/>
            <w:hideMark/>
          </w:tcPr>
          <w:p w14:paraId="0EEF3B68" w14:textId="77777777" w:rsidR="000F19CE" w:rsidRPr="000F19CE" w:rsidRDefault="000F19CE">
            <w:pPr>
              <w:jc w:val="center"/>
              <w:rPr>
                <w:rFonts w:ascii="Times" w:eastAsia="Times New Roman" w:hAnsi="Times" w:cs="Times New Roman"/>
                <w:bCs/>
                <w:sz w:val="22"/>
                <w:szCs w:val="22"/>
              </w:rPr>
            </w:pPr>
            <w:r w:rsidRPr="000F19CE">
              <w:rPr>
                <w:rFonts w:eastAsia="Times New Roman" w:cs="Times New Roman"/>
                <w:bCs/>
                <w:sz w:val="22"/>
                <w:szCs w:val="22"/>
              </w:rPr>
              <w:t>2,703,200</w:t>
            </w:r>
          </w:p>
        </w:tc>
        <w:tc>
          <w:tcPr>
            <w:tcW w:w="0" w:type="auto"/>
            <w:vAlign w:val="center"/>
            <w:hideMark/>
          </w:tcPr>
          <w:p w14:paraId="0AC6BC75" w14:textId="77777777" w:rsidR="000F19CE" w:rsidRPr="000F19CE" w:rsidRDefault="000F19CE">
            <w:pPr>
              <w:jc w:val="center"/>
              <w:rPr>
                <w:rFonts w:ascii="Times" w:eastAsia="Times New Roman" w:hAnsi="Times" w:cs="Times New Roman"/>
                <w:bCs/>
                <w:sz w:val="22"/>
                <w:szCs w:val="22"/>
              </w:rPr>
            </w:pPr>
            <w:r w:rsidRPr="000F19CE">
              <w:rPr>
                <w:rFonts w:eastAsia="Times New Roman" w:cs="Times New Roman"/>
                <w:bCs/>
                <w:sz w:val="22"/>
                <w:szCs w:val="22"/>
              </w:rPr>
              <w:t>8.1</w:t>
            </w:r>
          </w:p>
        </w:tc>
      </w:tr>
      <w:tr w:rsidR="000F19CE" w:rsidRPr="000F19CE" w14:paraId="1B9BEEC4" w14:textId="77777777" w:rsidTr="000F19CE">
        <w:trPr>
          <w:tblCellSpacing w:w="15" w:type="dxa"/>
        </w:trPr>
        <w:tc>
          <w:tcPr>
            <w:tcW w:w="0" w:type="auto"/>
            <w:vAlign w:val="center"/>
            <w:hideMark/>
          </w:tcPr>
          <w:p w14:paraId="64891C92" w14:textId="77777777" w:rsidR="000F19CE" w:rsidRPr="000F19CE" w:rsidRDefault="000F19CE">
            <w:pPr>
              <w:rPr>
                <w:rFonts w:ascii="Times" w:eastAsia="Times New Roman" w:hAnsi="Times" w:cs="Times New Roman"/>
                <w:sz w:val="22"/>
                <w:szCs w:val="22"/>
              </w:rPr>
            </w:pPr>
            <w:r w:rsidRPr="000F19CE">
              <w:rPr>
                <w:rFonts w:eastAsia="Times New Roman" w:cs="Times New Roman"/>
                <w:sz w:val="22"/>
                <w:szCs w:val="22"/>
              </w:rPr>
              <w:t xml:space="preserve">- </w:t>
            </w:r>
            <w:hyperlink r:id="rId15" w:tooltip="Islam" w:history="1">
              <w:r w:rsidRPr="000F19CE">
                <w:rPr>
                  <w:rStyle w:val="Hyperlink"/>
                  <w:rFonts w:eastAsia="Times New Roman" w:cs="Times New Roman"/>
                  <w:color w:val="auto"/>
                  <w:sz w:val="22"/>
                  <w:szCs w:val="22"/>
                </w:rPr>
                <w:t>Muslim</w:t>
              </w:r>
            </w:hyperlink>
          </w:p>
        </w:tc>
        <w:tc>
          <w:tcPr>
            <w:tcW w:w="0" w:type="auto"/>
            <w:vAlign w:val="center"/>
            <w:hideMark/>
          </w:tcPr>
          <w:p w14:paraId="7B19F03E" w14:textId="77777777" w:rsidR="000F19CE" w:rsidRPr="000F19CE" w:rsidRDefault="000F19CE">
            <w:pPr>
              <w:jc w:val="right"/>
              <w:rPr>
                <w:rFonts w:ascii="Times" w:eastAsia="Times New Roman" w:hAnsi="Times" w:cs="Times New Roman"/>
                <w:sz w:val="22"/>
                <w:szCs w:val="22"/>
              </w:rPr>
            </w:pPr>
            <w:r w:rsidRPr="000F19CE">
              <w:rPr>
                <w:rFonts w:eastAsia="Times New Roman" w:cs="Times New Roman"/>
                <w:sz w:val="22"/>
                <w:szCs w:val="22"/>
              </w:rPr>
              <w:t>253,265</w:t>
            </w:r>
          </w:p>
        </w:tc>
        <w:tc>
          <w:tcPr>
            <w:tcW w:w="0" w:type="auto"/>
            <w:vAlign w:val="center"/>
            <w:hideMark/>
          </w:tcPr>
          <w:p w14:paraId="2D22673F" w14:textId="77777777" w:rsidR="000F19CE" w:rsidRPr="000F19CE" w:rsidRDefault="000F19CE">
            <w:pPr>
              <w:jc w:val="right"/>
              <w:rPr>
                <w:rFonts w:ascii="Times" w:eastAsia="Times New Roman" w:hAnsi="Times" w:cs="Times New Roman"/>
                <w:sz w:val="22"/>
                <w:szCs w:val="22"/>
              </w:rPr>
            </w:pPr>
            <w:r w:rsidRPr="000F19CE">
              <w:rPr>
                <w:rFonts w:eastAsia="Times New Roman" w:cs="Times New Roman"/>
                <w:sz w:val="22"/>
                <w:szCs w:val="22"/>
              </w:rPr>
              <w:t>0.9</w:t>
            </w:r>
          </w:p>
        </w:tc>
        <w:tc>
          <w:tcPr>
            <w:tcW w:w="0" w:type="auto"/>
            <w:vAlign w:val="center"/>
            <w:hideMark/>
          </w:tcPr>
          <w:p w14:paraId="1BDFA4F2" w14:textId="77777777" w:rsidR="000F19CE" w:rsidRPr="000F19CE" w:rsidRDefault="000F19CE">
            <w:pPr>
              <w:jc w:val="right"/>
              <w:rPr>
                <w:rFonts w:ascii="Times" w:eastAsia="Times New Roman" w:hAnsi="Times" w:cs="Times New Roman"/>
                <w:sz w:val="22"/>
                <w:szCs w:val="22"/>
              </w:rPr>
            </w:pPr>
            <w:r w:rsidRPr="000F19CE">
              <w:rPr>
                <w:rFonts w:eastAsia="Times New Roman" w:cs="Times New Roman"/>
                <w:sz w:val="22"/>
                <w:szCs w:val="22"/>
              </w:rPr>
              <w:t>579,645</w:t>
            </w:r>
          </w:p>
        </w:tc>
        <w:tc>
          <w:tcPr>
            <w:tcW w:w="0" w:type="auto"/>
            <w:vAlign w:val="center"/>
            <w:hideMark/>
          </w:tcPr>
          <w:p w14:paraId="6DC78F35" w14:textId="77777777" w:rsidR="000F19CE" w:rsidRPr="000F19CE" w:rsidRDefault="000F19CE">
            <w:pPr>
              <w:jc w:val="right"/>
              <w:rPr>
                <w:rFonts w:ascii="Times" w:eastAsia="Times New Roman" w:hAnsi="Times" w:cs="Times New Roman"/>
                <w:sz w:val="22"/>
                <w:szCs w:val="22"/>
              </w:rPr>
            </w:pPr>
            <w:r w:rsidRPr="000F19CE">
              <w:rPr>
                <w:rFonts w:eastAsia="Times New Roman" w:cs="Times New Roman"/>
                <w:sz w:val="22"/>
                <w:szCs w:val="22"/>
              </w:rPr>
              <w:t>2.0</w:t>
            </w:r>
          </w:p>
        </w:tc>
        <w:tc>
          <w:tcPr>
            <w:tcW w:w="0" w:type="auto"/>
            <w:vAlign w:val="center"/>
            <w:hideMark/>
          </w:tcPr>
          <w:p w14:paraId="1BCDE668" w14:textId="77777777" w:rsidR="000F19CE" w:rsidRPr="000F19CE" w:rsidRDefault="000F19CE">
            <w:pPr>
              <w:jc w:val="right"/>
              <w:rPr>
                <w:rFonts w:ascii="Times" w:eastAsia="Times New Roman" w:hAnsi="Times" w:cs="Times New Roman"/>
                <w:sz w:val="22"/>
                <w:szCs w:val="22"/>
              </w:rPr>
            </w:pPr>
            <w:r w:rsidRPr="000F19CE">
              <w:rPr>
                <w:rFonts w:eastAsia="Times New Roman" w:cs="Times New Roman"/>
                <w:sz w:val="22"/>
                <w:szCs w:val="22"/>
              </w:rPr>
              <w:t>1,053,945</w:t>
            </w:r>
          </w:p>
        </w:tc>
        <w:tc>
          <w:tcPr>
            <w:tcW w:w="0" w:type="auto"/>
            <w:vAlign w:val="center"/>
            <w:hideMark/>
          </w:tcPr>
          <w:p w14:paraId="450CEAE3" w14:textId="77777777" w:rsidR="000F19CE" w:rsidRPr="000F19CE" w:rsidRDefault="000F19CE">
            <w:pPr>
              <w:jc w:val="right"/>
              <w:rPr>
                <w:rFonts w:ascii="Times" w:eastAsia="Times New Roman" w:hAnsi="Times" w:cs="Times New Roman"/>
                <w:sz w:val="22"/>
                <w:szCs w:val="22"/>
              </w:rPr>
            </w:pPr>
            <w:r w:rsidRPr="000F19CE">
              <w:rPr>
                <w:rFonts w:eastAsia="Times New Roman" w:cs="Times New Roman"/>
                <w:sz w:val="22"/>
                <w:szCs w:val="22"/>
              </w:rPr>
              <w:t>3.2</w:t>
            </w:r>
          </w:p>
        </w:tc>
      </w:tr>
      <w:tr w:rsidR="000F19CE" w:rsidRPr="000F19CE" w14:paraId="1B7BE48A" w14:textId="77777777" w:rsidTr="000F19CE">
        <w:trPr>
          <w:tblCellSpacing w:w="15" w:type="dxa"/>
        </w:trPr>
        <w:tc>
          <w:tcPr>
            <w:tcW w:w="0" w:type="auto"/>
            <w:vAlign w:val="center"/>
            <w:hideMark/>
          </w:tcPr>
          <w:p w14:paraId="4823A90C" w14:textId="77777777" w:rsidR="000F19CE" w:rsidRPr="000F19CE" w:rsidRDefault="000F19CE">
            <w:pPr>
              <w:rPr>
                <w:rFonts w:ascii="Times" w:eastAsia="Times New Roman" w:hAnsi="Times" w:cs="Times New Roman"/>
                <w:sz w:val="22"/>
                <w:szCs w:val="22"/>
              </w:rPr>
            </w:pPr>
            <w:r w:rsidRPr="000F19CE">
              <w:rPr>
                <w:rFonts w:eastAsia="Times New Roman" w:cs="Times New Roman"/>
                <w:sz w:val="22"/>
                <w:szCs w:val="22"/>
              </w:rPr>
              <w:lastRenderedPageBreak/>
              <w:t xml:space="preserve">- </w:t>
            </w:r>
            <w:hyperlink r:id="rId16" w:tooltip="Hinduism" w:history="1">
              <w:r w:rsidRPr="000F19CE">
                <w:rPr>
                  <w:rStyle w:val="Hyperlink"/>
                  <w:rFonts w:eastAsia="Times New Roman" w:cs="Times New Roman"/>
                  <w:color w:val="auto"/>
                  <w:sz w:val="22"/>
                  <w:szCs w:val="22"/>
                </w:rPr>
                <w:t>Hindu</w:t>
              </w:r>
            </w:hyperlink>
          </w:p>
        </w:tc>
        <w:tc>
          <w:tcPr>
            <w:tcW w:w="0" w:type="auto"/>
            <w:vAlign w:val="center"/>
            <w:hideMark/>
          </w:tcPr>
          <w:p w14:paraId="1B191504" w14:textId="77777777" w:rsidR="000F19CE" w:rsidRPr="000F19CE" w:rsidRDefault="000F19CE">
            <w:pPr>
              <w:jc w:val="right"/>
              <w:rPr>
                <w:rFonts w:ascii="Times" w:eastAsia="Times New Roman" w:hAnsi="Times" w:cs="Times New Roman"/>
                <w:sz w:val="22"/>
                <w:szCs w:val="22"/>
              </w:rPr>
            </w:pPr>
            <w:r w:rsidRPr="000F19CE">
              <w:rPr>
                <w:rFonts w:eastAsia="Times New Roman" w:cs="Times New Roman"/>
                <w:sz w:val="22"/>
                <w:szCs w:val="22"/>
              </w:rPr>
              <w:t>157,010</w:t>
            </w:r>
          </w:p>
        </w:tc>
        <w:tc>
          <w:tcPr>
            <w:tcW w:w="0" w:type="auto"/>
            <w:vAlign w:val="center"/>
            <w:hideMark/>
          </w:tcPr>
          <w:p w14:paraId="2C480442" w14:textId="77777777" w:rsidR="000F19CE" w:rsidRPr="000F19CE" w:rsidRDefault="000F19CE">
            <w:pPr>
              <w:jc w:val="right"/>
              <w:rPr>
                <w:rFonts w:ascii="Times" w:eastAsia="Times New Roman" w:hAnsi="Times" w:cs="Times New Roman"/>
                <w:sz w:val="22"/>
                <w:szCs w:val="22"/>
              </w:rPr>
            </w:pPr>
            <w:r w:rsidRPr="000F19CE">
              <w:rPr>
                <w:rFonts w:eastAsia="Times New Roman" w:cs="Times New Roman"/>
                <w:sz w:val="22"/>
                <w:szCs w:val="22"/>
              </w:rPr>
              <w:t>0.6</w:t>
            </w:r>
          </w:p>
        </w:tc>
        <w:tc>
          <w:tcPr>
            <w:tcW w:w="0" w:type="auto"/>
            <w:vAlign w:val="center"/>
            <w:hideMark/>
          </w:tcPr>
          <w:p w14:paraId="61D82E98" w14:textId="77777777" w:rsidR="000F19CE" w:rsidRPr="000F19CE" w:rsidRDefault="000F19CE">
            <w:pPr>
              <w:jc w:val="right"/>
              <w:rPr>
                <w:rFonts w:ascii="Times" w:eastAsia="Times New Roman" w:hAnsi="Times" w:cs="Times New Roman"/>
                <w:sz w:val="22"/>
                <w:szCs w:val="22"/>
              </w:rPr>
            </w:pPr>
            <w:r w:rsidRPr="000F19CE">
              <w:rPr>
                <w:rFonts w:eastAsia="Times New Roman" w:cs="Times New Roman"/>
                <w:sz w:val="22"/>
                <w:szCs w:val="22"/>
              </w:rPr>
              <w:t>297,200</w:t>
            </w:r>
          </w:p>
        </w:tc>
        <w:tc>
          <w:tcPr>
            <w:tcW w:w="0" w:type="auto"/>
            <w:vAlign w:val="center"/>
            <w:hideMark/>
          </w:tcPr>
          <w:p w14:paraId="3D805629" w14:textId="77777777" w:rsidR="000F19CE" w:rsidRPr="000F19CE" w:rsidRDefault="000F19CE">
            <w:pPr>
              <w:jc w:val="right"/>
              <w:rPr>
                <w:rFonts w:ascii="Times" w:eastAsia="Times New Roman" w:hAnsi="Times" w:cs="Times New Roman"/>
                <w:sz w:val="22"/>
                <w:szCs w:val="22"/>
              </w:rPr>
            </w:pPr>
            <w:r w:rsidRPr="000F19CE">
              <w:rPr>
                <w:rFonts w:eastAsia="Times New Roman" w:cs="Times New Roman"/>
                <w:sz w:val="22"/>
                <w:szCs w:val="22"/>
              </w:rPr>
              <w:t>1.0</w:t>
            </w:r>
          </w:p>
        </w:tc>
        <w:tc>
          <w:tcPr>
            <w:tcW w:w="0" w:type="auto"/>
            <w:vAlign w:val="center"/>
            <w:hideMark/>
          </w:tcPr>
          <w:p w14:paraId="7F762DAB" w14:textId="77777777" w:rsidR="000F19CE" w:rsidRPr="000F19CE" w:rsidRDefault="000F19CE">
            <w:pPr>
              <w:jc w:val="right"/>
              <w:rPr>
                <w:rFonts w:ascii="Times" w:eastAsia="Times New Roman" w:hAnsi="Times" w:cs="Times New Roman"/>
                <w:sz w:val="22"/>
                <w:szCs w:val="22"/>
              </w:rPr>
            </w:pPr>
            <w:r w:rsidRPr="000F19CE">
              <w:rPr>
                <w:rFonts w:eastAsia="Times New Roman" w:cs="Times New Roman"/>
                <w:sz w:val="22"/>
                <w:szCs w:val="22"/>
              </w:rPr>
              <w:t>497,960</w:t>
            </w:r>
          </w:p>
        </w:tc>
        <w:tc>
          <w:tcPr>
            <w:tcW w:w="0" w:type="auto"/>
            <w:vAlign w:val="center"/>
            <w:hideMark/>
          </w:tcPr>
          <w:p w14:paraId="73C303F6" w14:textId="77777777" w:rsidR="000F19CE" w:rsidRPr="000F19CE" w:rsidRDefault="000F19CE">
            <w:pPr>
              <w:jc w:val="right"/>
              <w:rPr>
                <w:rFonts w:ascii="Times" w:eastAsia="Times New Roman" w:hAnsi="Times" w:cs="Times New Roman"/>
                <w:sz w:val="22"/>
                <w:szCs w:val="22"/>
              </w:rPr>
            </w:pPr>
            <w:r w:rsidRPr="000F19CE">
              <w:rPr>
                <w:rFonts w:eastAsia="Times New Roman" w:cs="Times New Roman"/>
                <w:sz w:val="22"/>
                <w:szCs w:val="22"/>
              </w:rPr>
              <w:t>1.5</w:t>
            </w:r>
          </w:p>
        </w:tc>
      </w:tr>
      <w:tr w:rsidR="000F19CE" w:rsidRPr="000F19CE" w14:paraId="5DCAC252" w14:textId="77777777" w:rsidTr="000F19CE">
        <w:trPr>
          <w:tblCellSpacing w:w="15" w:type="dxa"/>
        </w:trPr>
        <w:tc>
          <w:tcPr>
            <w:tcW w:w="0" w:type="auto"/>
            <w:vAlign w:val="center"/>
            <w:hideMark/>
          </w:tcPr>
          <w:p w14:paraId="7AFB3275" w14:textId="77777777" w:rsidR="000F19CE" w:rsidRPr="000F19CE" w:rsidRDefault="000F19CE">
            <w:pPr>
              <w:rPr>
                <w:rFonts w:ascii="Times" w:eastAsia="Times New Roman" w:hAnsi="Times" w:cs="Times New Roman"/>
                <w:sz w:val="22"/>
                <w:szCs w:val="22"/>
              </w:rPr>
            </w:pPr>
            <w:r w:rsidRPr="000F19CE">
              <w:rPr>
                <w:rFonts w:eastAsia="Times New Roman" w:cs="Times New Roman"/>
                <w:sz w:val="22"/>
                <w:szCs w:val="22"/>
              </w:rPr>
              <w:t xml:space="preserve">- </w:t>
            </w:r>
            <w:hyperlink r:id="rId17" w:tooltip="Sikhism" w:history="1">
              <w:r w:rsidRPr="000F19CE">
                <w:rPr>
                  <w:rStyle w:val="Hyperlink"/>
                  <w:rFonts w:eastAsia="Times New Roman" w:cs="Times New Roman"/>
                  <w:color w:val="auto"/>
                  <w:sz w:val="22"/>
                  <w:szCs w:val="22"/>
                </w:rPr>
                <w:t>Sikh</w:t>
              </w:r>
            </w:hyperlink>
          </w:p>
        </w:tc>
        <w:tc>
          <w:tcPr>
            <w:tcW w:w="0" w:type="auto"/>
            <w:vAlign w:val="center"/>
            <w:hideMark/>
          </w:tcPr>
          <w:p w14:paraId="11CBB8C7" w14:textId="77777777" w:rsidR="000F19CE" w:rsidRPr="000F19CE" w:rsidRDefault="000F19CE">
            <w:pPr>
              <w:jc w:val="right"/>
              <w:rPr>
                <w:rFonts w:ascii="Times" w:eastAsia="Times New Roman" w:hAnsi="Times" w:cs="Times New Roman"/>
                <w:sz w:val="22"/>
                <w:szCs w:val="22"/>
              </w:rPr>
            </w:pPr>
            <w:r w:rsidRPr="000F19CE">
              <w:rPr>
                <w:rFonts w:eastAsia="Times New Roman" w:cs="Times New Roman"/>
                <w:sz w:val="22"/>
                <w:szCs w:val="22"/>
              </w:rPr>
              <w:t>147,440</w:t>
            </w:r>
          </w:p>
        </w:tc>
        <w:tc>
          <w:tcPr>
            <w:tcW w:w="0" w:type="auto"/>
            <w:vAlign w:val="center"/>
            <w:hideMark/>
          </w:tcPr>
          <w:p w14:paraId="4F7C70F3" w14:textId="77777777" w:rsidR="000F19CE" w:rsidRPr="000F19CE" w:rsidRDefault="000F19CE">
            <w:pPr>
              <w:jc w:val="right"/>
              <w:rPr>
                <w:rFonts w:ascii="Times" w:eastAsia="Times New Roman" w:hAnsi="Times" w:cs="Times New Roman"/>
                <w:sz w:val="22"/>
                <w:szCs w:val="22"/>
              </w:rPr>
            </w:pPr>
            <w:r w:rsidRPr="000F19CE">
              <w:rPr>
                <w:rFonts w:eastAsia="Times New Roman" w:cs="Times New Roman"/>
                <w:sz w:val="22"/>
                <w:szCs w:val="22"/>
              </w:rPr>
              <w:t>0.5</w:t>
            </w:r>
          </w:p>
        </w:tc>
        <w:tc>
          <w:tcPr>
            <w:tcW w:w="0" w:type="auto"/>
            <w:vAlign w:val="center"/>
            <w:hideMark/>
          </w:tcPr>
          <w:p w14:paraId="7405FF21" w14:textId="77777777" w:rsidR="000F19CE" w:rsidRPr="000F19CE" w:rsidRDefault="000F19CE">
            <w:pPr>
              <w:jc w:val="right"/>
              <w:rPr>
                <w:rFonts w:ascii="Times" w:eastAsia="Times New Roman" w:hAnsi="Times" w:cs="Times New Roman"/>
                <w:sz w:val="22"/>
                <w:szCs w:val="22"/>
              </w:rPr>
            </w:pPr>
            <w:r w:rsidRPr="000F19CE">
              <w:rPr>
                <w:rFonts w:eastAsia="Times New Roman" w:cs="Times New Roman"/>
                <w:sz w:val="22"/>
                <w:szCs w:val="22"/>
              </w:rPr>
              <w:t>278,415</w:t>
            </w:r>
          </w:p>
        </w:tc>
        <w:tc>
          <w:tcPr>
            <w:tcW w:w="0" w:type="auto"/>
            <w:vAlign w:val="center"/>
            <w:hideMark/>
          </w:tcPr>
          <w:p w14:paraId="25198190" w14:textId="77777777" w:rsidR="000F19CE" w:rsidRPr="000F19CE" w:rsidRDefault="000F19CE">
            <w:pPr>
              <w:jc w:val="right"/>
              <w:rPr>
                <w:rFonts w:ascii="Times" w:eastAsia="Times New Roman" w:hAnsi="Times" w:cs="Times New Roman"/>
                <w:sz w:val="22"/>
                <w:szCs w:val="22"/>
              </w:rPr>
            </w:pPr>
            <w:r w:rsidRPr="000F19CE">
              <w:rPr>
                <w:rFonts w:eastAsia="Times New Roman" w:cs="Times New Roman"/>
                <w:sz w:val="22"/>
                <w:szCs w:val="22"/>
              </w:rPr>
              <w:t>0.9</w:t>
            </w:r>
          </w:p>
        </w:tc>
        <w:tc>
          <w:tcPr>
            <w:tcW w:w="0" w:type="auto"/>
            <w:vAlign w:val="center"/>
            <w:hideMark/>
          </w:tcPr>
          <w:p w14:paraId="5E8C2C6E" w14:textId="77777777" w:rsidR="000F19CE" w:rsidRPr="000F19CE" w:rsidRDefault="000F19CE">
            <w:pPr>
              <w:jc w:val="right"/>
              <w:rPr>
                <w:rFonts w:ascii="Times" w:eastAsia="Times New Roman" w:hAnsi="Times" w:cs="Times New Roman"/>
                <w:sz w:val="22"/>
                <w:szCs w:val="22"/>
              </w:rPr>
            </w:pPr>
            <w:r w:rsidRPr="000F19CE">
              <w:rPr>
                <w:rFonts w:eastAsia="Times New Roman" w:cs="Times New Roman"/>
                <w:sz w:val="22"/>
                <w:szCs w:val="22"/>
              </w:rPr>
              <w:t>454,965</w:t>
            </w:r>
          </w:p>
        </w:tc>
        <w:tc>
          <w:tcPr>
            <w:tcW w:w="0" w:type="auto"/>
            <w:vAlign w:val="center"/>
            <w:hideMark/>
          </w:tcPr>
          <w:p w14:paraId="42915DDD" w14:textId="77777777" w:rsidR="000F19CE" w:rsidRPr="000F19CE" w:rsidRDefault="000F19CE">
            <w:pPr>
              <w:jc w:val="right"/>
              <w:rPr>
                <w:rFonts w:ascii="Times" w:eastAsia="Times New Roman" w:hAnsi="Times" w:cs="Times New Roman"/>
                <w:sz w:val="22"/>
                <w:szCs w:val="22"/>
              </w:rPr>
            </w:pPr>
            <w:r w:rsidRPr="000F19CE">
              <w:rPr>
                <w:rFonts w:eastAsia="Times New Roman" w:cs="Times New Roman"/>
                <w:sz w:val="22"/>
                <w:szCs w:val="22"/>
              </w:rPr>
              <w:t>1.4</w:t>
            </w:r>
          </w:p>
        </w:tc>
      </w:tr>
      <w:tr w:rsidR="000F19CE" w:rsidRPr="000F19CE" w14:paraId="0ABBFD86" w14:textId="77777777" w:rsidTr="000F19CE">
        <w:trPr>
          <w:tblCellSpacing w:w="15" w:type="dxa"/>
        </w:trPr>
        <w:tc>
          <w:tcPr>
            <w:tcW w:w="0" w:type="auto"/>
            <w:vAlign w:val="center"/>
            <w:hideMark/>
          </w:tcPr>
          <w:p w14:paraId="468DB83A" w14:textId="77777777" w:rsidR="000F19CE" w:rsidRPr="000F19CE" w:rsidRDefault="000F19CE">
            <w:pPr>
              <w:rPr>
                <w:rFonts w:ascii="Times" w:eastAsia="Times New Roman" w:hAnsi="Times" w:cs="Times New Roman"/>
                <w:sz w:val="22"/>
                <w:szCs w:val="22"/>
              </w:rPr>
            </w:pPr>
            <w:r w:rsidRPr="000F19CE">
              <w:rPr>
                <w:rFonts w:eastAsia="Times New Roman" w:cs="Times New Roman"/>
                <w:sz w:val="22"/>
                <w:szCs w:val="22"/>
              </w:rPr>
              <w:t xml:space="preserve">- </w:t>
            </w:r>
            <w:hyperlink r:id="rId18" w:tooltip="Buddhism" w:history="1">
              <w:r w:rsidRPr="000F19CE">
                <w:rPr>
                  <w:rStyle w:val="Hyperlink"/>
                  <w:rFonts w:eastAsia="Times New Roman" w:cs="Times New Roman"/>
                  <w:color w:val="auto"/>
                  <w:sz w:val="22"/>
                  <w:szCs w:val="22"/>
                </w:rPr>
                <w:t>Buddhist</w:t>
              </w:r>
            </w:hyperlink>
          </w:p>
        </w:tc>
        <w:tc>
          <w:tcPr>
            <w:tcW w:w="0" w:type="auto"/>
            <w:vAlign w:val="center"/>
            <w:hideMark/>
          </w:tcPr>
          <w:p w14:paraId="45E16D40" w14:textId="77777777" w:rsidR="000F19CE" w:rsidRPr="000F19CE" w:rsidRDefault="000F19CE">
            <w:pPr>
              <w:jc w:val="right"/>
              <w:rPr>
                <w:rFonts w:ascii="Times" w:eastAsia="Times New Roman" w:hAnsi="Times" w:cs="Times New Roman"/>
                <w:sz w:val="22"/>
                <w:szCs w:val="22"/>
              </w:rPr>
            </w:pPr>
            <w:r w:rsidRPr="000F19CE">
              <w:rPr>
                <w:rFonts w:eastAsia="Times New Roman" w:cs="Times New Roman"/>
                <w:sz w:val="22"/>
                <w:szCs w:val="22"/>
              </w:rPr>
              <w:t>163,415</w:t>
            </w:r>
          </w:p>
        </w:tc>
        <w:tc>
          <w:tcPr>
            <w:tcW w:w="0" w:type="auto"/>
            <w:vAlign w:val="center"/>
            <w:hideMark/>
          </w:tcPr>
          <w:p w14:paraId="74290477" w14:textId="77777777" w:rsidR="000F19CE" w:rsidRPr="000F19CE" w:rsidRDefault="000F19CE">
            <w:pPr>
              <w:jc w:val="right"/>
              <w:rPr>
                <w:rFonts w:ascii="Times" w:eastAsia="Times New Roman" w:hAnsi="Times" w:cs="Times New Roman"/>
                <w:sz w:val="22"/>
                <w:szCs w:val="22"/>
              </w:rPr>
            </w:pPr>
            <w:r w:rsidRPr="000F19CE">
              <w:rPr>
                <w:rFonts w:eastAsia="Times New Roman" w:cs="Times New Roman"/>
                <w:sz w:val="22"/>
                <w:szCs w:val="22"/>
              </w:rPr>
              <w:t>0.6</w:t>
            </w:r>
          </w:p>
        </w:tc>
        <w:tc>
          <w:tcPr>
            <w:tcW w:w="0" w:type="auto"/>
            <w:vAlign w:val="center"/>
            <w:hideMark/>
          </w:tcPr>
          <w:p w14:paraId="649D4FBA" w14:textId="77777777" w:rsidR="000F19CE" w:rsidRPr="000F19CE" w:rsidRDefault="000F19CE">
            <w:pPr>
              <w:jc w:val="right"/>
              <w:rPr>
                <w:rFonts w:ascii="Times" w:eastAsia="Times New Roman" w:hAnsi="Times" w:cs="Times New Roman"/>
                <w:sz w:val="22"/>
                <w:szCs w:val="22"/>
              </w:rPr>
            </w:pPr>
            <w:r w:rsidRPr="000F19CE">
              <w:rPr>
                <w:rFonts w:eastAsia="Times New Roman" w:cs="Times New Roman"/>
                <w:sz w:val="22"/>
                <w:szCs w:val="22"/>
              </w:rPr>
              <w:t>300,345</w:t>
            </w:r>
          </w:p>
        </w:tc>
        <w:tc>
          <w:tcPr>
            <w:tcW w:w="0" w:type="auto"/>
            <w:vAlign w:val="center"/>
            <w:hideMark/>
          </w:tcPr>
          <w:p w14:paraId="02086E36" w14:textId="77777777" w:rsidR="000F19CE" w:rsidRPr="000F19CE" w:rsidRDefault="000F19CE">
            <w:pPr>
              <w:jc w:val="right"/>
              <w:rPr>
                <w:rFonts w:ascii="Times" w:eastAsia="Times New Roman" w:hAnsi="Times" w:cs="Times New Roman"/>
                <w:sz w:val="22"/>
                <w:szCs w:val="22"/>
              </w:rPr>
            </w:pPr>
            <w:r w:rsidRPr="000F19CE">
              <w:rPr>
                <w:rFonts w:eastAsia="Times New Roman" w:cs="Times New Roman"/>
                <w:sz w:val="22"/>
                <w:szCs w:val="22"/>
              </w:rPr>
              <w:t>1.0</w:t>
            </w:r>
          </w:p>
        </w:tc>
        <w:tc>
          <w:tcPr>
            <w:tcW w:w="0" w:type="auto"/>
            <w:vAlign w:val="center"/>
            <w:hideMark/>
          </w:tcPr>
          <w:p w14:paraId="1878C6B7" w14:textId="77777777" w:rsidR="000F19CE" w:rsidRPr="000F19CE" w:rsidRDefault="000F19CE">
            <w:pPr>
              <w:jc w:val="right"/>
              <w:rPr>
                <w:rFonts w:ascii="Times" w:eastAsia="Times New Roman" w:hAnsi="Times" w:cs="Times New Roman"/>
                <w:sz w:val="22"/>
                <w:szCs w:val="22"/>
              </w:rPr>
            </w:pPr>
            <w:r w:rsidRPr="000F19CE">
              <w:rPr>
                <w:rFonts w:eastAsia="Times New Roman" w:cs="Times New Roman"/>
                <w:sz w:val="22"/>
                <w:szCs w:val="22"/>
              </w:rPr>
              <w:t>366,830</w:t>
            </w:r>
          </w:p>
        </w:tc>
        <w:tc>
          <w:tcPr>
            <w:tcW w:w="0" w:type="auto"/>
            <w:vAlign w:val="center"/>
            <w:hideMark/>
          </w:tcPr>
          <w:p w14:paraId="6C6C1DB1" w14:textId="77777777" w:rsidR="000F19CE" w:rsidRPr="000F19CE" w:rsidRDefault="000F19CE">
            <w:pPr>
              <w:jc w:val="right"/>
              <w:rPr>
                <w:rFonts w:ascii="Times" w:eastAsia="Times New Roman" w:hAnsi="Times" w:cs="Times New Roman"/>
                <w:sz w:val="22"/>
                <w:szCs w:val="22"/>
              </w:rPr>
            </w:pPr>
            <w:r w:rsidRPr="000F19CE">
              <w:rPr>
                <w:rFonts w:eastAsia="Times New Roman" w:cs="Times New Roman"/>
                <w:sz w:val="22"/>
                <w:szCs w:val="22"/>
              </w:rPr>
              <w:t>1.1</w:t>
            </w:r>
          </w:p>
        </w:tc>
      </w:tr>
      <w:tr w:rsidR="000F19CE" w:rsidRPr="000F19CE" w14:paraId="523699FF" w14:textId="77777777" w:rsidTr="000F19CE">
        <w:trPr>
          <w:tblCellSpacing w:w="15" w:type="dxa"/>
        </w:trPr>
        <w:tc>
          <w:tcPr>
            <w:tcW w:w="0" w:type="auto"/>
            <w:vAlign w:val="center"/>
            <w:hideMark/>
          </w:tcPr>
          <w:p w14:paraId="68F9B8A5" w14:textId="77777777" w:rsidR="000F19CE" w:rsidRPr="000F19CE" w:rsidRDefault="000F19CE">
            <w:pPr>
              <w:rPr>
                <w:rFonts w:ascii="Times" w:eastAsia="Times New Roman" w:hAnsi="Times" w:cs="Times New Roman"/>
                <w:sz w:val="22"/>
                <w:szCs w:val="22"/>
              </w:rPr>
            </w:pPr>
            <w:r w:rsidRPr="000F19CE">
              <w:rPr>
                <w:rFonts w:eastAsia="Times New Roman" w:cs="Times New Roman"/>
                <w:sz w:val="22"/>
                <w:szCs w:val="22"/>
              </w:rPr>
              <w:t xml:space="preserve">- </w:t>
            </w:r>
            <w:hyperlink r:id="rId19" w:tooltip="Judaism" w:history="1">
              <w:r w:rsidRPr="000F19CE">
                <w:rPr>
                  <w:rStyle w:val="Hyperlink"/>
                  <w:rFonts w:eastAsia="Times New Roman" w:cs="Times New Roman"/>
                  <w:color w:val="auto"/>
                  <w:sz w:val="22"/>
                  <w:szCs w:val="22"/>
                </w:rPr>
                <w:t>Jewish</w:t>
              </w:r>
            </w:hyperlink>
          </w:p>
        </w:tc>
        <w:tc>
          <w:tcPr>
            <w:tcW w:w="0" w:type="auto"/>
            <w:vAlign w:val="center"/>
            <w:hideMark/>
          </w:tcPr>
          <w:p w14:paraId="4F2D9045" w14:textId="77777777" w:rsidR="000F19CE" w:rsidRPr="000F19CE" w:rsidRDefault="000F19CE">
            <w:pPr>
              <w:jc w:val="right"/>
              <w:rPr>
                <w:rFonts w:ascii="Times" w:eastAsia="Times New Roman" w:hAnsi="Times" w:cs="Times New Roman"/>
                <w:sz w:val="22"/>
                <w:szCs w:val="22"/>
              </w:rPr>
            </w:pPr>
            <w:r w:rsidRPr="000F19CE">
              <w:rPr>
                <w:rFonts w:eastAsia="Times New Roman" w:cs="Times New Roman"/>
                <w:sz w:val="22"/>
                <w:szCs w:val="22"/>
              </w:rPr>
              <w:t>318,185</w:t>
            </w:r>
          </w:p>
        </w:tc>
        <w:tc>
          <w:tcPr>
            <w:tcW w:w="0" w:type="auto"/>
            <w:vAlign w:val="center"/>
            <w:hideMark/>
          </w:tcPr>
          <w:p w14:paraId="22048A59" w14:textId="77777777" w:rsidR="000F19CE" w:rsidRPr="000F19CE" w:rsidRDefault="000F19CE">
            <w:pPr>
              <w:jc w:val="right"/>
              <w:rPr>
                <w:rFonts w:ascii="Times" w:eastAsia="Times New Roman" w:hAnsi="Times" w:cs="Times New Roman"/>
                <w:sz w:val="22"/>
                <w:szCs w:val="22"/>
              </w:rPr>
            </w:pPr>
            <w:r w:rsidRPr="000F19CE">
              <w:rPr>
                <w:rFonts w:eastAsia="Times New Roman" w:cs="Times New Roman"/>
                <w:sz w:val="22"/>
                <w:szCs w:val="22"/>
              </w:rPr>
              <w:t>1.2</w:t>
            </w:r>
          </w:p>
        </w:tc>
        <w:tc>
          <w:tcPr>
            <w:tcW w:w="0" w:type="auto"/>
            <w:vAlign w:val="center"/>
            <w:hideMark/>
          </w:tcPr>
          <w:p w14:paraId="233C45A9" w14:textId="77777777" w:rsidR="000F19CE" w:rsidRPr="000F19CE" w:rsidRDefault="000F19CE">
            <w:pPr>
              <w:jc w:val="right"/>
              <w:rPr>
                <w:rFonts w:ascii="Times" w:eastAsia="Times New Roman" w:hAnsi="Times" w:cs="Times New Roman"/>
                <w:sz w:val="22"/>
                <w:szCs w:val="22"/>
              </w:rPr>
            </w:pPr>
            <w:r w:rsidRPr="000F19CE">
              <w:rPr>
                <w:rFonts w:eastAsia="Times New Roman" w:cs="Times New Roman"/>
                <w:sz w:val="22"/>
                <w:szCs w:val="22"/>
              </w:rPr>
              <w:t>329,990</w:t>
            </w:r>
          </w:p>
        </w:tc>
        <w:tc>
          <w:tcPr>
            <w:tcW w:w="0" w:type="auto"/>
            <w:vAlign w:val="center"/>
            <w:hideMark/>
          </w:tcPr>
          <w:p w14:paraId="5A492941" w14:textId="77777777" w:rsidR="000F19CE" w:rsidRPr="000F19CE" w:rsidRDefault="000F19CE">
            <w:pPr>
              <w:jc w:val="right"/>
              <w:rPr>
                <w:rFonts w:ascii="Times" w:eastAsia="Times New Roman" w:hAnsi="Times" w:cs="Times New Roman"/>
                <w:sz w:val="22"/>
                <w:szCs w:val="22"/>
              </w:rPr>
            </w:pPr>
            <w:r w:rsidRPr="000F19CE">
              <w:rPr>
                <w:rFonts w:eastAsia="Times New Roman" w:cs="Times New Roman"/>
                <w:sz w:val="22"/>
                <w:szCs w:val="22"/>
              </w:rPr>
              <w:t>1.1</w:t>
            </w:r>
          </w:p>
        </w:tc>
        <w:tc>
          <w:tcPr>
            <w:tcW w:w="0" w:type="auto"/>
            <w:vAlign w:val="center"/>
            <w:hideMark/>
          </w:tcPr>
          <w:p w14:paraId="43C079AE" w14:textId="77777777" w:rsidR="000F19CE" w:rsidRPr="000F19CE" w:rsidRDefault="000F19CE">
            <w:pPr>
              <w:jc w:val="right"/>
              <w:rPr>
                <w:rFonts w:ascii="Times" w:eastAsia="Times New Roman" w:hAnsi="Times" w:cs="Times New Roman"/>
                <w:sz w:val="22"/>
                <w:szCs w:val="22"/>
              </w:rPr>
            </w:pPr>
            <w:r w:rsidRPr="000F19CE">
              <w:rPr>
                <w:rFonts w:eastAsia="Times New Roman" w:cs="Times New Roman"/>
                <w:sz w:val="22"/>
                <w:szCs w:val="22"/>
              </w:rPr>
              <w:t>329,500</w:t>
            </w:r>
          </w:p>
        </w:tc>
        <w:tc>
          <w:tcPr>
            <w:tcW w:w="0" w:type="auto"/>
            <w:vAlign w:val="center"/>
            <w:hideMark/>
          </w:tcPr>
          <w:p w14:paraId="4A08E499" w14:textId="77777777" w:rsidR="000F19CE" w:rsidRPr="000F19CE" w:rsidRDefault="000F19CE">
            <w:pPr>
              <w:jc w:val="right"/>
              <w:rPr>
                <w:rFonts w:ascii="Times" w:eastAsia="Times New Roman" w:hAnsi="Times" w:cs="Times New Roman"/>
                <w:sz w:val="22"/>
                <w:szCs w:val="22"/>
              </w:rPr>
            </w:pPr>
            <w:r w:rsidRPr="000F19CE">
              <w:rPr>
                <w:rFonts w:eastAsia="Times New Roman" w:cs="Times New Roman"/>
                <w:sz w:val="22"/>
                <w:szCs w:val="22"/>
              </w:rPr>
              <w:t>1.0</w:t>
            </w:r>
          </w:p>
        </w:tc>
      </w:tr>
      <w:tr w:rsidR="000F19CE" w:rsidRPr="000F19CE" w14:paraId="15CD74C0" w14:textId="77777777" w:rsidTr="000F19CE">
        <w:trPr>
          <w:trHeight w:val="654"/>
          <w:tblCellSpacing w:w="15" w:type="dxa"/>
        </w:trPr>
        <w:tc>
          <w:tcPr>
            <w:tcW w:w="0" w:type="auto"/>
            <w:gridSpan w:val="7"/>
            <w:vAlign w:val="center"/>
            <w:hideMark/>
          </w:tcPr>
          <w:p w14:paraId="13BEB25E" w14:textId="77777777" w:rsidR="000F19CE" w:rsidRPr="000F19CE" w:rsidRDefault="000F19CE">
            <w:pPr>
              <w:rPr>
                <w:rFonts w:ascii="Times" w:eastAsia="Times New Roman" w:hAnsi="Times" w:cs="Times New Roman"/>
                <w:sz w:val="22"/>
                <w:szCs w:val="22"/>
              </w:rPr>
            </w:pPr>
            <w:r w:rsidRPr="000F19CE">
              <w:rPr>
                <w:rFonts w:eastAsia="Times New Roman" w:cs="Times New Roman"/>
                <w:sz w:val="22"/>
                <w:szCs w:val="22"/>
                <w:vertAlign w:val="superscript"/>
              </w:rPr>
              <w:t>1</w:t>
            </w:r>
            <w:r w:rsidRPr="000F19CE">
              <w:rPr>
                <w:rFonts w:eastAsia="Times New Roman" w:cs="Times New Roman"/>
                <w:sz w:val="22"/>
                <w:szCs w:val="22"/>
              </w:rPr>
              <w:t xml:space="preserve"> Includes persons who report “Christian”, and those who report “Apostolic”, “Born-again Christian” and “Evangelical”.</w:t>
            </w:r>
            <w:r w:rsidRPr="000F19CE">
              <w:rPr>
                <w:rFonts w:eastAsia="Times New Roman" w:cs="Times New Roman"/>
                <w:sz w:val="22"/>
                <w:szCs w:val="22"/>
              </w:rPr>
              <w:br/>
            </w:r>
            <w:r w:rsidRPr="000F19CE">
              <w:rPr>
                <w:rFonts w:eastAsia="Times New Roman" w:cs="Times New Roman"/>
                <w:sz w:val="22"/>
                <w:szCs w:val="22"/>
                <w:vertAlign w:val="superscript"/>
              </w:rPr>
              <w:t>2</w:t>
            </w:r>
            <w:r w:rsidRPr="000F19CE">
              <w:rPr>
                <w:rFonts w:eastAsia="Times New Roman" w:cs="Times New Roman"/>
                <w:sz w:val="22"/>
                <w:szCs w:val="22"/>
              </w:rPr>
              <w:t xml:space="preserve"> Includes persons who report only “Protestant”.</w:t>
            </w:r>
            <w:r w:rsidRPr="000F19CE">
              <w:rPr>
                <w:rFonts w:eastAsia="Times New Roman" w:cs="Times New Roman"/>
                <w:sz w:val="22"/>
                <w:szCs w:val="22"/>
              </w:rPr>
              <w:br/>
              <w:t>* For comparability purposes, 1991 data are presented according to 2001 boundaries.</w:t>
            </w:r>
            <w:r w:rsidRPr="000F19CE">
              <w:rPr>
                <w:rFonts w:eastAsia="Times New Roman" w:cs="Times New Roman"/>
                <w:sz w:val="22"/>
                <w:szCs w:val="22"/>
              </w:rPr>
              <w:br/>
            </w:r>
            <w:r w:rsidRPr="000F19CE">
              <w:rPr>
                <w:rFonts w:eastAsia="Times New Roman" w:cs="Times New Roman"/>
                <w:sz w:val="22"/>
                <w:szCs w:val="22"/>
                <w:vertAlign w:val="superscript"/>
              </w:rPr>
              <w:t>3</w:t>
            </w:r>
            <w:r w:rsidRPr="000F19CE">
              <w:rPr>
                <w:rFonts w:eastAsia="Times New Roman" w:cs="Times New Roman"/>
                <w:sz w:val="22"/>
                <w:szCs w:val="22"/>
              </w:rPr>
              <w:t>The 2011 data is from the National Household Survey</w:t>
            </w:r>
            <w:hyperlink r:id="rId20" w:anchor="cite_note-religion2011-1" w:history="1">
              <w:r w:rsidRPr="000F19CE">
                <w:rPr>
                  <w:rStyle w:val="Hyperlink"/>
                  <w:rFonts w:eastAsia="Times New Roman" w:cs="Times New Roman"/>
                  <w:color w:val="auto"/>
                  <w:sz w:val="22"/>
                  <w:szCs w:val="22"/>
                  <w:vertAlign w:val="superscript"/>
                </w:rPr>
                <w:t>[1]</w:t>
              </w:r>
            </w:hyperlink>
            <w:r w:rsidRPr="000F19CE">
              <w:rPr>
                <w:rFonts w:eastAsia="Times New Roman" w:cs="Times New Roman"/>
                <w:sz w:val="22"/>
                <w:szCs w:val="22"/>
              </w:rPr>
              <w:t xml:space="preserve"> and so numbers are estimates.</w:t>
            </w:r>
          </w:p>
        </w:tc>
      </w:tr>
    </w:tbl>
    <w:p w14:paraId="0604B0DC" w14:textId="77777777" w:rsidR="000F19CE" w:rsidRDefault="000F19CE" w:rsidP="000F19CE"/>
    <w:p w14:paraId="7D01A9DB" w14:textId="77777777" w:rsidR="00B64231" w:rsidRPr="00B64231" w:rsidRDefault="00B64231" w:rsidP="000F19CE">
      <w:pPr>
        <w:rPr>
          <w:b/>
        </w:rPr>
      </w:pPr>
      <w:r w:rsidRPr="00B64231">
        <w:rPr>
          <w:b/>
        </w:rPr>
        <w:t>Results of the Census</w:t>
      </w:r>
    </w:p>
    <w:p w14:paraId="30C437E9" w14:textId="797B9736" w:rsidR="000F19CE" w:rsidRPr="00592CB5" w:rsidRDefault="000F19CE" w:rsidP="000F19CE">
      <w:pPr>
        <w:rPr>
          <w:sz w:val="22"/>
          <w:szCs w:val="22"/>
        </w:rPr>
      </w:pPr>
      <w:r w:rsidRPr="00B64231">
        <w:rPr>
          <w:rFonts w:eastAsia="Times New Roman" w:cs="Times New Roman"/>
          <w:sz w:val="22"/>
          <w:szCs w:val="22"/>
        </w:rPr>
        <w:t xml:space="preserve">In the </w:t>
      </w:r>
      <w:hyperlink r:id="rId21" w:anchor="National_Household_Survey" w:tooltip="Canada 2011 Census" w:history="1">
        <w:r w:rsidRPr="00B64231">
          <w:rPr>
            <w:rStyle w:val="Hyperlink"/>
            <w:rFonts w:eastAsia="Times New Roman" w:cs="Times New Roman"/>
            <w:sz w:val="22"/>
            <w:szCs w:val="22"/>
          </w:rPr>
          <w:t>Canada 2011 National Household Survey</w:t>
        </w:r>
      </w:hyperlink>
      <w:r w:rsidRPr="00B64231">
        <w:rPr>
          <w:rFonts w:eastAsia="Times New Roman" w:cs="Times New Roman"/>
          <w:sz w:val="22"/>
          <w:szCs w:val="22"/>
        </w:rPr>
        <w:t xml:space="preserve"> (the 2011 census did not ask about religious affiliation but the survey sent to a subset of the population did), 67% of the Canadian population list </w:t>
      </w:r>
      <w:hyperlink r:id="rId22" w:tooltip="Roman Catholicism" w:history="1">
        <w:r w:rsidRPr="00B64231">
          <w:rPr>
            <w:rStyle w:val="Hyperlink"/>
            <w:rFonts w:eastAsia="Times New Roman" w:cs="Times New Roman"/>
            <w:sz w:val="22"/>
            <w:szCs w:val="22"/>
          </w:rPr>
          <w:t>Roman Catholicism</w:t>
        </w:r>
      </w:hyperlink>
      <w:r w:rsidRPr="00B64231">
        <w:rPr>
          <w:rFonts w:eastAsia="Times New Roman" w:cs="Times New Roman"/>
          <w:sz w:val="22"/>
          <w:szCs w:val="22"/>
        </w:rPr>
        <w:t xml:space="preserve"> or </w:t>
      </w:r>
      <w:hyperlink r:id="rId23" w:tooltip="Protestantism" w:history="1">
        <w:r w:rsidRPr="00B64231">
          <w:rPr>
            <w:rStyle w:val="Hyperlink"/>
            <w:rFonts w:eastAsia="Times New Roman" w:cs="Times New Roman"/>
            <w:sz w:val="22"/>
            <w:szCs w:val="22"/>
          </w:rPr>
          <w:t>Protestantism</w:t>
        </w:r>
      </w:hyperlink>
      <w:r w:rsidRPr="00B64231">
        <w:rPr>
          <w:rFonts w:eastAsia="Times New Roman" w:cs="Times New Roman"/>
          <w:sz w:val="22"/>
          <w:szCs w:val="22"/>
        </w:rPr>
        <w:t xml:space="preserve"> or another Christian faith as their religion, considerably less than 10 years before in the </w:t>
      </w:r>
      <w:hyperlink r:id="rId24" w:tooltip="Canada 2001 Census" w:history="1">
        <w:r w:rsidRPr="00B64231">
          <w:rPr>
            <w:rStyle w:val="Hyperlink"/>
            <w:rFonts w:eastAsia="Times New Roman" w:cs="Times New Roman"/>
            <w:sz w:val="22"/>
            <w:szCs w:val="22"/>
          </w:rPr>
          <w:t>Canada 2001 Census</w:t>
        </w:r>
      </w:hyperlink>
      <w:r w:rsidRPr="00B64231">
        <w:rPr>
          <w:rFonts w:eastAsia="Times New Roman" w:cs="Times New Roman"/>
          <w:sz w:val="22"/>
          <w:szCs w:val="22"/>
        </w:rPr>
        <w:t>, .</w:t>
      </w:r>
      <w:hyperlink r:id="rId25" w:anchor="cite_note-religion2011-1" w:history="1">
        <w:r w:rsidRPr="00B64231">
          <w:rPr>
            <w:rStyle w:val="Hyperlink"/>
            <w:rFonts w:eastAsia="Times New Roman" w:cs="Times New Roman"/>
            <w:sz w:val="22"/>
            <w:szCs w:val="22"/>
            <w:vertAlign w:val="superscript"/>
          </w:rPr>
          <w:t>[1]</w:t>
        </w:r>
      </w:hyperlink>
      <w:r w:rsidRPr="00B64231">
        <w:rPr>
          <w:rFonts w:eastAsia="Times New Roman" w:cs="Times New Roman"/>
          <w:sz w:val="22"/>
          <w:szCs w:val="22"/>
        </w:rPr>
        <w:t xml:space="preserve"> </w:t>
      </w:r>
      <w:hyperlink r:id="rId26" w:anchor="cite_note-37" w:history="1">
        <w:r w:rsidRPr="00B64231">
          <w:rPr>
            <w:rStyle w:val="Hyperlink"/>
            <w:rFonts w:eastAsia="Times New Roman" w:cs="Times New Roman"/>
            <w:sz w:val="22"/>
            <w:szCs w:val="22"/>
            <w:vertAlign w:val="superscript"/>
          </w:rPr>
          <w:t>[37]</w:t>
        </w:r>
      </w:hyperlink>
      <w:hyperlink r:id="rId27" w:anchor="cite_note-38" w:history="1">
        <w:r w:rsidRPr="00B64231">
          <w:rPr>
            <w:rStyle w:val="Hyperlink"/>
            <w:rFonts w:eastAsia="Times New Roman" w:cs="Times New Roman"/>
            <w:sz w:val="22"/>
            <w:szCs w:val="22"/>
            <w:vertAlign w:val="superscript"/>
          </w:rPr>
          <w:t>[38]</w:t>
        </w:r>
      </w:hyperlink>
      <w:r w:rsidRPr="00B64231">
        <w:rPr>
          <w:rFonts w:eastAsia="Times New Roman" w:cs="Times New Roman"/>
          <w:sz w:val="22"/>
          <w:szCs w:val="22"/>
        </w:rPr>
        <w:t xml:space="preserve"> Representing one out of three Canadians, the </w:t>
      </w:r>
      <w:hyperlink r:id="rId28" w:tooltip="Roman Catholic Church in Canada" w:history="1">
        <w:r w:rsidRPr="00B64231">
          <w:rPr>
            <w:rStyle w:val="Hyperlink"/>
            <w:rFonts w:eastAsia="Times New Roman" w:cs="Times New Roman"/>
            <w:sz w:val="22"/>
            <w:szCs w:val="22"/>
          </w:rPr>
          <w:t>Roman Catholic Church in Canada</w:t>
        </w:r>
      </w:hyperlink>
      <w:r w:rsidRPr="00B64231">
        <w:rPr>
          <w:rFonts w:eastAsia="Times New Roman" w:cs="Times New Roman"/>
          <w:sz w:val="22"/>
          <w:szCs w:val="22"/>
        </w:rPr>
        <w:t xml:space="preserve"> is by far the country's largest single denomination. Those who listed no religion account for 24% of total respondents. In 2001 in British Columbia, however, 35% of respondents reported no religion — more than any single denomination and more than all Protestants combined.</w:t>
      </w:r>
      <w:hyperlink r:id="rId29" w:anchor="cite_note-39" w:history="1">
        <w:r w:rsidRPr="00B64231">
          <w:rPr>
            <w:rStyle w:val="Hyperlink"/>
            <w:rFonts w:eastAsia="Times New Roman" w:cs="Times New Roman"/>
            <w:sz w:val="22"/>
            <w:szCs w:val="22"/>
            <w:vertAlign w:val="superscript"/>
          </w:rPr>
          <w:t>[39]</w:t>
        </w:r>
      </w:hyperlink>
      <w:r w:rsidRPr="00B64231">
        <w:rPr>
          <w:rFonts w:eastAsia="Times New Roman" w:cs="Times New Roman"/>
          <w:sz w:val="22"/>
          <w:szCs w:val="22"/>
        </w:rPr>
        <w:t xml:space="preserve"> Although much has been discussed about Christianity in its various forms, it is noteworthy that there have been substantial rises in non-Christian religions. From the 1991-2011 tables below, </w:t>
      </w:r>
      <w:hyperlink r:id="rId30" w:tooltip="Islam" w:history="1">
        <w:r w:rsidRPr="00B64231">
          <w:rPr>
            <w:rStyle w:val="Hyperlink"/>
            <w:rFonts w:eastAsia="Times New Roman" w:cs="Times New Roman"/>
            <w:sz w:val="22"/>
            <w:szCs w:val="22"/>
          </w:rPr>
          <w:t>Islam</w:t>
        </w:r>
      </w:hyperlink>
      <w:r w:rsidRPr="00B64231">
        <w:rPr>
          <w:rFonts w:eastAsia="Times New Roman" w:cs="Times New Roman"/>
          <w:sz w:val="22"/>
          <w:szCs w:val="22"/>
        </w:rPr>
        <w:t xml:space="preserve"> grew by 316.14%, </w:t>
      </w:r>
      <w:hyperlink r:id="rId31" w:tooltip="Hinduism" w:history="1">
        <w:r w:rsidRPr="00B64231">
          <w:rPr>
            <w:rStyle w:val="Hyperlink"/>
            <w:rFonts w:eastAsia="Times New Roman" w:cs="Times New Roman"/>
            <w:sz w:val="22"/>
            <w:szCs w:val="22"/>
          </w:rPr>
          <w:t>Hinduism</w:t>
        </w:r>
      </w:hyperlink>
      <w:r w:rsidRPr="00B64231">
        <w:rPr>
          <w:rFonts w:eastAsia="Times New Roman" w:cs="Times New Roman"/>
          <w:sz w:val="22"/>
          <w:szCs w:val="22"/>
        </w:rPr>
        <w:t xml:space="preserve"> 217.15%, </w:t>
      </w:r>
      <w:hyperlink r:id="rId32" w:tooltip="Sikhism" w:history="1">
        <w:r w:rsidRPr="00B64231">
          <w:rPr>
            <w:rStyle w:val="Hyperlink"/>
            <w:rFonts w:eastAsia="Times New Roman" w:cs="Times New Roman"/>
            <w:sz w:val="22"/>
            <w:szCs w:val="22"/>
          </w:rPr>
          <w:t>Sikhism</w:t>
        </w:r>
      </w:hyperlink>
      <w:r w:rsidRPr="00B64231">
        <w:rPr>
          <w:rFonts w:eastAsia="Times New Roman" w:cs="Times New Roman"/>
          <w:sz w:val="22"/>
          <w:szCs w:val="22"/>
        </w:rPr>
        <w:t xml:space="preserve"> 208.58%, and </w:t>
      </w:r>
      <w:hyperlink r:id="rId33" w:tooltip="Buddism" w:history="1">
        <w:proofErr w:type="spellStart"/>
        <w:r w:rsidRPr="00B64231">
          <w:rPr>
            <w:rStyle w:val="Hyperlink"/>
            <w:rFonts w:eastAsia="Times New Roman" w:cs="Times New Roman"/>
            <w:sz w:val="22"/>
            <w:szCs w:val="22"/>
          </w:rPr>
          <w:t>Buddism</w:t>
        </w:r>
        <w:proofErr w:type="spellEnd"/>
      </w:hyperlink>
      <w:r w:rsidRPr="00B64231">
        <w:rPr>
          <w:rFonts w:eastAsia="Times New Roman" w:cs="Times New Roman"/>
          <w:sz w:val="22"/>
          <w:szCs w:val="22"/>
        </w:rPr>
        <w:t xml:space="preserve"> 124.48%. The growth of non-Christian religions expressed as a percentage of Canada's population rose from 4.1% in 1991 to 8.1% in 2011. In terms of the ratio of non-Christians to Christians, it rose from 21 Christians (95.37% of religious population) to 1 non-Christian (4.63% of religious population) in 1991, to 8 Christians (89.10%) to 1 non-Christian (10.90%) in 2011 - a rise of 135.42% of non-Christians to Christians, or a decline of 6.57% of Christians to non-Christians, in just 20 years. These changes suggest Canada's religious society is moving r</w:t>
      </w:r>
      <w:r w:rsidR="00592CB5">
        <w:rPr>
          <w:rFonts w:eastAsia="Times New Roman" w:cs="Times New Roman"/>
          <w:sz w:val="22"/>
          <w:szCs w:val="22"/>
        </w:rPr>
        <w:t>apidly towards non-Christianity.</w:t>
      </w:r>
    </w:p>
    <w:p w14:paraId="72A1BE5C" w14:textId="77777777" w:rsidR="000F19CE" w:rsidRPr="000F19CE" w:rsidRDefault="000F19CE" w:rsidP="000F19CE"/>
    <w:tbl>
      <w:tblPr>
        <w:tblW w:w="0" w:type="auto"/>
        <w:tblCellSpacing w:w="10"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3372"/>
        <w:gridCol w:w="1389"/>
        <w:gridCol w:w="652"/>
        <w:gridCol w:w="1389"/>
        <w:gridCol w:w="652"/>
        <w:gridCol w:w="3248"/>
      </w:tblGrid>
      <w:tr w:rsidR="00D10CF4" w:rsidRPr="001616E7" w14:paraId="237E45E5" w14:textId="77777777" w:rsidTr="00D10CF4">
        <w:trPr>
          <w:tblCellSpacing w:w="1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4210C2A9" w14:textId="77777777" w:rsidR="00D10CF4" w:rsidRPr="00EA27BA" w:rsidRDefault="00D10CF4" w:rsidP="001616E7">
            <w:pPr>
              <w:rPr>
                <w:rFonts w:eastAsia="Times New Roman" w:cs="Times New Roman"/>
                <w:sz w:val="22"/>
                <w:szCs w:val="22"/>
              </w:rPr>
            </w:pPr>
            <w:r w:rsidRPr="00EA27BA">
              <w:rPr>
                <w:rFonts w:eastAsia="Times New Roman" w:cs="Times New Roman"/>
                <w:sz w:val="22"/>
                <w:szCs w:val="22"/>
              </w:rPr>
              <w:t>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1808B553" w14:textId="77777777" w:rsidR="00D10CF4" w:rsidRPr="001616E7" w:rsidRDefault="00D10CF4" w:rsidP="001616E7">
            <w:pPr>
              <w:jc w:val="center"/>
              <w:rPr>
                <w:rFonts w:eastAsia="Times New Roman" w:cs="Times New Roman"/>
                <w:b/>
                <w:bCs/>
                <w:sz w:val="22"/>
                <w:szCs w:val="22"/>
              </w:rPr>
            </w:pPr>
            <w:r w:rsidRPr="001616E7">
              <w:rPr>
                <w:rFonts w:eastAsia="Times New Roman" w:cs="Times New Roman"/>
                <w:b/>
                <w:bCs/>
                <w:sz w:val="22"/>
                <w:szCs w:val="22"/>
              </w:rPr>
              <w:t>2001</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2120E228" w14:textId="77777777" w:rsidR="00D10CF4" w:rsidRPr="001616E7" w:rsidRDefault="00D10CF4" w:rsidP="001616E7">
            <w:pPr>
              <w:jc w:val="center"/>
              <w:rPr>
                <w:rFonts w:eastAsia="Times New Roman" w:cs="Times New Roman"/>
                <w:b/>
                <w:bCs/>
                <w:sz w:val="22"/>
                <w:szCs w:val="22"/>
              </w:rPr>
            </w:pPr>
            <w:r w:rsidRPr="001616E7">
              <w:rPr>
                <w:rFonts w:eastAsia="Times New Roman" w:cs="Times New Roman"/>
                <w:b/>
                <w:bCs/>
                <w:sz w:val="22"/>
                <w:szCs w:val="22"/>
              </w:rPr>
              <w:t>1991</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0590EA6F" w14:textId="77777777" w:rsidR="00D10CF4" w:rsidRPr="001616E7" w:rsidRDefault="00D10CF4" w:rsidP="001616E7">
            <w:pPr>
              <w:jc w:val="center"/>
              <w:rPr>
                <w:rFonts w:eastAsia="Times New Roman" w:cs="Times New Roman"/>
                <w:b/>
                <w:bCs/>
                <w:sz w:val="22"/>
                <w:szCs w:val="22"/>
              </w:rPr>
            </w:pPr>
            <w:r w:rsidRPr="001616E7">
              <w:rPr>
                <w:rFonts w:eastAsia="Times New Roman" w:cs="Times New Roman"/>
                <w:b/>
                <w:bCs/>
                <w:sz w:val="22"/>
                <w:szCs w:val="22"/>
              </w:rPr>
              <w:t>Percentage change 1991-2001</w:t>
            </w:r>
          </w:p>
        </w:tc>
      </w:tr>
      <w:tr w:rsidR="00D10CF4" w:rsidRPr="001616E7" w14:paraId="68433399" w14:textId="77777777" w:rsidTr="00D10CF4">
        <w:trPr>
          <w:tblCellSpacing w:w="1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E4C240E" w14:textId="77777777" w:rsidR="00D10CF4" w:rsidRPr="00EA27BA" w:rsidRDefault="00D10CF4" w:rsidP="001616E7">
            <w:pPr>
              <w:rPr>
                <w:rFonts w:eastAsia="Times New Roman" w:cs="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A0FF9F7" w14:textId="77777777" w:rsidR="00D10CF4" w:rsidRPr="001616E7" w:rsidRDefault="00D10CF4" w:rsidP="001616E7">
            <w:pPr>
              <w:jc w:val="center"/>
              <w:rPr>
                <w:rFonts w:eastAsia="Times New Roman" w:cs="Times New Roman"/>
                <w:b/>
                <w:bCs/>
                <w:sz w:val="22"/>
                <w:szCs w:val="22"/>
              </w:rPr>
            </w:pPr>
            <w:r w:rsidRPr="001616E7">
              <w:rPr>
                <w:rFonts w:eastAsia="Times New Roman" w:cs="Times New Roman"/>
                <w:b/>
                <w:bCs/>
                <w:sz w:val="22"/>
                <w:szCs w:val="22"/>
              </w:rPr>
              <w:t>Number</w:t>
            </w:r>
          </w:p>
        </w:tc>
        <w:tc>
          <w:tcPr>
            <w:tcW w:w="0" w:type="auto"/>
            <w:tcBorders>
              <w:top w:val="outset" w:sz="6" w:space="0" w:color="auto"/>
              <w:left w:val="outset" w:sz="6" w:space="0" w:color="auto"/>
              <w:bottom w:val="outset" w:sz="6" w:space="0" w:color="auto"/>
              <w:right w:val="outset" w:sz="6" w:space="0" w:color="auto"/>
            </w:tcBorders>
            <w:vAlign w:val="center"/>
            <w:hideMark/>
          </w:tcPr>
          <w:p w14:paraId="21F53A25" w14:textId="77777777" w:rsidR="00D10CF4" w:rsidRPr="001616E7" w:rsidRDefault="00D10CF4" w:rsidP="001616E7">
            <w:pPr>
              <w:jc w:val="center"/>
              <w:rPr>
                <w:rFonts w:eastAsia="Times New Roman" w:cs="Times New Roman"/>
                <w:b/>
                <w:bCs/>
                <w:sz w:val="22"/>
                <w:szCs w:val="22"/>
              </w:rPr>
            </w:pPr>
            <w:r w:rsidRPr="001616E7">
              <w:rPr>
                <w:rFonts w:eastAsia="Times New Roman" w:cs="Times New Roman"/>
                <w:b/>
                <w:bCs/>
                <w:sz w:val="22"/>
                <w:szCs w:val="22"/>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7C466DF" w14:textId="77777777" w:rsidR="00D10CF4" w:rsidRPr="001616E7" w:rsidRDefault="00D10CF4" w:rsidP="001616E7">
            <w:pPr>
              <w:jc w:val="center"/>
              <w:rPr>
                <w:rFonts w:eastAsia="Times New Roman" w:cs="Times New Roman"/>
                <w:b/>
                <w:bCs/>
                <w:sz w:val="22"/>
                <w:szCs w:val="22"/>
              </w:rPr>
            </w:pPr>
            <w:r w:rsidRPr="001616E7">
              <w:rPr>
                <w:rFonts w:eastAsia="Times New Roman" w:cs="Times New Roman"/>
                <w:b/>
                <w:bCs/>
                <w:sz w:val="22"/>
                <w:szCs w:val="22"/>
              </w:rPr>
              <w:t>Number</w:t>
            </w:r>
          </w:p>
        </w:tc>
        <w:tc>
          <w:tcPr>
            <w:tcW w:w="0" w:type="auto"/>
            <w:tcBorders>
              <w:top w:val="outset" w:sz="6" w:space="0" w:color="auto"/>
              <w:left w:val="outset" w:sz="6" w:space="0" w:color="auto"/>
              <w:bottom w:val="outset" w:sz="6" w:space="0" w:color="auto"/>
              <w:right w:val="outset" w:sz="6" w:space="0" w:color="auto"/>
            </w:tcBorders>
            <w:vAlign w:val="center"/>
            <w:hideMark/>
          </w:tcPr>
          <w:p w14:paraId="24AB5327" w14:textId="77777777" w:rsidR="00D10CF4" w:rsidRPr="001616E7" w:rsidRDefault="00D10CF4" w:rsidP="001616E7">
            <w:pPr>
              <w:jc w:val="center"/>
              <w:rPr>
                <w:rFonts w:eastAsia="Times New Roman" w:cs="Times New Roman"/>
                <w:b/>
                <w:bCs/>
                <w:sz w:val="22"/>
                <w:szCs w:val="22"/>
              </w:rPr>
            </w:pPr>
            <w:r w:rsidRPr="001616E7">
              <w:rPr>
                <w:rFonts w:eastAsia="Times New Roman" w:cs="Times New Roman"/>
                <w:b/>
                <w:bCs/>
                <w:sz w:val="22"/>
                <w:szCs w:val="22"/>
              </w:rPr>
              <w:t>%</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BA1C659" w14:textId="77777777" w:rsidR="00D10CF4" w:rsidRPr="001616E7" w:rsidRDefault="00D10CF4" w:rsidP="001616E7">
            <w:pPr>
              <w:rPr>
                <w:rFonts w:eastAsia="Times New Roman" w:cs="Times New Roman"/>
                <w:b/>
                <w:bCs/>
                <w:sz w:val="22"/>
                <w:szCs w:val="22"/>
              </w:rPr>
            </w:pPr>
          </w:p>
        </w:tc>
      </w:tr>
      <w:tr w:rsidR="00D10CF4" w:rsidRPr="001616E7" w14:paraId="7E72162B" w14:textId="77777777" w:rsidTr="00D10CF4">
        <w:trPr>
          <w:tblCellSpacing w:w="1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1F6AAB" w14:textId="77777777" w:rsidR="00D10CF4" w:rsidRPr="00EA27BA" w:rsidRDefault="00D10CF4" w:rsidP="001616E7">
            <w:pPr>
              <w:rPr>
                <w:rFonts w:eastAsia="Times New Roman" w:cs="Times New Roman"/>
                <w:sz w:val="22"/>
                <w:szCs w:val="22"/>
              </w:rPr>
            </w:pPr>
            <w:r w:rsidRPr="00EA27BA">
              <w:rPr>
                <w:rFonts w:eastAsia="Times New Roman" w:cs="Times New Roman"/>
                <w:sz w:val="22"/>
                <w:szCs w:val="22"/>
              </w:rPr>
              <w:t>Roman Catholic</w:t>
            </w:r>
          </w:p>
        </w:tc>
        <w:tc>
          <w:tcPr>
            <w:tcW w:w="0" w:type="auto"/>
            <w:tcBorders>
              <w:top w:val="outset" w:sz="6" w:space="0" w:color="auto"/>
              <w:left w:val="outset" w:sz="6" w:space="0" w:color="auto"/>
              <w:bottom w:val="outset" w:sz="6" w:space="0" w:color="auto"/>
              <w:right w:val="outset" w:sz="6" w:space="0" w:color="auto"/>
            </w:tcBorders>
            <w:vAlign w:val="center"/>
            <w:hideMark/>
          </w:tcPr>
          <w:p w14:paraId="514C0626" w14:textId="77777777" w:rsidR="00D10CF4" w:rsidRPr="001616E7" w:rsidRDefault="00D10CF4" w:rsidP="001616E7">
            <w:pPr>
              <w:rPr>
                <w:rFonts w:eastAsia="Times New Roman" w:cs="Times New Roman"/>
                <w:sz w:val="22"/>
                <w:szCs w:val="22"/>
              </w:rPr>
            </w:pPr>
            <w:r w:rsidRPr="001616E7">
              <w:rPr>
                <w:rFonts w:eastAsia="Times New Roman" w:cs="Times New Roman"/>
                <w:sz w:val="22"/>
                <w:szCs w:val="22"/>
              </w:rPr>
              <w:t>12,793,125</w:t>
            </w:r>
          </w:p>
        </w:tc>
        <w:tc>
          <w:tcPr>
            <w:tcW w:w="0" w:type="auto"/>
            <w:tcBorders>
              <w:top w:val="outset" w:sz="6" w:space="0" w:color="auto"/>
              <w:left w:val="outset" w:sz="6" w:space="0" w:color="auto"/>
              <w:bottom w:val="outset" w:sz="6" w:space="0" w:color="auto"/>
              <w:right w:val="outset" w:sz="6" w:space="0" w:color="auto"/>
            </w:tcBorders>
            <w:vAlign w:val="center"/>
            <w:hideMark/>
          </w:tcPr>
          <w:p w14:paraId="6C94CC86" w14:textId="77777777" w:rsidR="00D10CF4" w:rsidRPr="001616E7" w:rsidRDefault="00D10CF4" w:rsidP="001616E7">
            <w:pPr>
              <w:rPr>
                <w:rFonts w:eastAsia="Times New Roman" w:cs="Times New Roman"/>
                <w:sz w:val="22"/>
                <w:szCs w:val="22"/>
              </w:rPr>
            </w:pPr>
            <w:r w:rsidRPr="001616E7">
              <w:rPr>
                <w:rFonts w:eastAsia="Times New Roman" w:cs="Times New Roman"/>
                <w:sz w:val="22"/>
                <w:szCs w:val="22"/>
              </w:rPr>
              <w:t>43.2</w:t>
            </w:r>
          </w:p>
        </w:tc>
        <w:tc>
          <w:tcPr>
            <w:tcW w:w="0" w:type="auto"/>
            <w:tcBorders>
              <w:top w:val="outset" w:sz="6" w:space="0" w:color="auto"/>
              <w:left w:val="outset" w:sz="6" w:space="0" w:color="auto"/>
              <w:bottom w:val="outset" w:sz="6" w:space="0" w:color="auto"/>
              <w:right w:val="outset" w:sz="6" w:space="0" w:color="auto"/>
            </w:tcBorders>
            <w:vAlign w:val="center"/>
            <w:hideMark/>
          </w:tcPr>
          <w:p w14:paraId="23772006" w14:textId="77777777" w:rsidR="00D10CF4" w:rsidRPr="001616E7" w:rsidRDefault="00D10CF4" w:rsidP="001616E7">
            <w:pPr>
              <w:rPr>
                <w:rFonts w:eastAsia="Times New Roman" w:cs="Times New Roman"/>
                <w:sz w:val="22"/>
                <w:szCs w:val="22"/>
              </w:rPr>
            </w:pPr>
            <w:r w:rsidRPr="001616E7">
              <w:rPr>
                <w:rFonts w:eastAsia="Times New Roman" w:cs="Times New Roman"/>
                <w:sz w:val="22"/>
                <w:szCs w:val="22"/>
              </w:rPr>
              <w:t>12,203,625</w:t>
            </w:r>
          </w:p>
        </w:tc>
        <w:tc>
          <w:tcPr>
            <w:tcW w:w="0" w:type="auto"/>
            <w:tcBorders>
              <w:top w:val="outset" w:sz="6" w:space="0" w:color="auto"/>
              <w:left w:val="outset" w:sz="6" w:space="0" w:color="auto"/>
              <w:bottom w:val="outset" w:sz="6" w:space="0" w:color="auto"/>
              <w:right w:val="outset" w:sz="6" w:space="0" w:color="auto"/>
            </w:tcBorders>
            <w:vAlign w:val="center"/>
            <w:hideMark/>
          </w:tcPr>
          <w:p w14:paraId="2C145D06" w14:textId="77777777" w:rsidR="00D10CF4" w:rsidRPr="001616E7" w:rsidRDefault="00D10CF4" w:rsidP="001616E7">
            <w:pPr>
              <w:rPr>
                <w:rFonts w:eastAsia="Times New Roman" w:cs="Times New Roman"/>
                <w:sz w:val="22"/>
                <w:szCs w:val="22"/>
              </w:rPr>
            </w:pPr>
            <w:r w:rsidRPr="001616E7">
              <w:rPr>
                <w:rFonts w:eastAsia="Times New Roman" w:cs="Times New Roman"/>
                <w:sz w:val="22"/>
                <w:szCs w:val="22"/>
              </w:rPr>
              <w:t>45.2</w:t>
            </w:r>
          </w:p>
        </w:tc>
        <w:tc>
          <w:tcPr>
            <w:tcW w:w="0" w:type="auto"/>
            <w:tcBorders>
              <w:top w:val="outset" w:sz="6" w:space="0" w:color="auto"/>
              <w:left w:val="outset" w:sz="6" w:space="0" w:color="auto"/>
              <w:bottom w:val="outset" w:sz="6" w:space="0" w:color="auto"/>
              <w:right w:val="outset" w:sz="6" w:space="0" w:color="auto"/>
            </w:tcBorders>
            <w:vAlign w:val="center"/>
            <w:hideMark/>
          </w:tcPr>
          <w:p w14:paraId="244176AA" w14:textId="77777777" w:rsidR="00D10CF4" w:rsidRPr="001616E7" w:rsidRDefault="00D10CF4" w:rsidP="001616E7">
            <w:pPr>
              <w:rPr>
                <w:rFonts w:eastAsia="Times New Roman" w:cs="Times New Roman"/>
                <w:sz w:val="22"/>
                <w:szCs w:val="22"/>
              </w:rPr>
            </w:pPr>
            <w:r w:rsidRPr="001616E7">
              <w:rPr>
                <w:rFonts w:eastAsia="Times New Roman" w:cs="Times New Roman"/>
                <w:sz w:val="22"/>
                <w:szCs w:val="22"/>
              </w:rPr>
              <w:t>4.8</w:t>
            </w:r>
          </w:p>
        </w:tc>
      </w:tr>
      <w:tr w:rsidR="00D10CF4" w:rsidRPr="001616E7" w14:paraId="7A541377" w14:textId="77777777" w:rsidTr="00D10CF4">
        <w:trPr>
          <w:tblCellSpacing w:w="1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C97B95" w14:textId="77777777" w:rsidR="00D10CF4" w:rsidRPr="00EA27BA" w:rsidRDefault="00D10CF4" w:rsidP="001616E7">
            <w:pPr>
              <w:rPr>
                <w:rFonts w:eastAsia="Times New Roman" w:cs="Times New Roman"/>
                <w:sz w:val="22"/>
                <w:szCs w:val="22"/>
              </w:rPr>
            </w:pPr>
            <w:r w:rsidRPr="00EA27BA">
              <w:rPr>
                <w:rFonts w:eastAsia="Times New Roman" w:cs="Times New Roman"/>
                <w:sz w:val="22"/>
                <w:szCs w:val="22"/>
              </w:rPr>
              <w:t>Protestant</w:t>
            </w:r>
          </w:p>
        </w:tc>
        <w:tc>
          <w:tcPr>
            <w:tcW w:w="0" w:type="auto"/>
            <w:tcBorders>
              <w:top w:val="outset" w:sz="6" w:space="0" w:color="auto"/>
              <w:left w:val="outset" w:sz="6" w:space="0" w:color="auto"/>
              <w:bottom w:val="outset" w:sz="6" w:space="0" w:color="auto"/>
              <w:right w:val="outset" w:sz="6" w:space="0" w:color="auto"/>
            </w:tcBorders>
            <w:vAlign w:val="center"/>
            <w:hideMark/>
          </w:tcPr>
          <w:p w14:paraId="41970F05" w14:textId="77777777" w:rsidR="00D10CF4" w:rsidRPr="001616E7" w:rsidRDefault="00D10CF4" w:rsidP="001616E7">
            <w:pPr>
              <w:rPr>
                <w:rFonts w:eastAsia="Times New Roman" w:cs="Times New Roman"/>
                <w:sz w:val="22"/>
                <w:szCs w:val="22"/>
              </w:rPr>
            </w:pPr>
            <w:r w:rsidRPr="001616E7">
              <w:rPr>
                <w:rFonts w:eastAsia="Times New Roman" w:cs="Times New Roman"/>
                <w:sz w:val="22"/>
                <w:szCs w:val="22"/>
              </w:rPr>
              <w:t>8,654,845</w:t>
            </w:r>
          </w:p>
        </w:tc>
        <w:tc>
          <w:tcPr>
            <w:tcW w:w="0" w:type="auto"/>
            <w:tcBorders>
              <w:top w:val="outset" w:sz="6" w:space="0" w:color="auto"/>
              <w:left w:val="outset" w:sz="6" w:space="0" w:color="auto"/>
              <w:bottom w:val="outset" w:sz="6" w:space="0" w:color="auto"/>
              <w:right w:val="outset" w:sz="6" w:space="0" w:color="auto"/>
            </w:tcBorders>
            <w:vAlign w:val="center"/>
            <w:hideMark/>
          </w:tcPr>
          <w:p w14:paraId="5B281173" w14:textId="77777777" w:rsidR="00D10CF4" w:rsidRPr="001616E7" w:rsidRDefault="00D10CF4" w:rsidP="001616E7">
            <w:pPr>
              <w:rPr>
                <w:rFonts w:eastAsia="Times New Roman" w:cs="Times New Roman"/>
                <w:sz w:val="22"/>
                <w:szCs w:val="22"/>
              </w:rPr>
            </w:pPr>
            <w:r w:rsidRPr="001616E7">
              <w:rPr>
                <w:rFonts w:eastAsia="Times New Roman" w:cs="Times New Roman"/>
                <w:sz w:val="22"/>
                <w:szCs w:val="22"/>
              </w:rPr>
              <w:t>29.2</w:t>
            </w:r>
          </w:p>
        </w:tc>
        <w:tc>
          <w:tcPr>
            <w:tcW w:w="0" w:type="auto"/>
            <w:tcBorders>
              <w:top w:val="outset" w:sz="6" w:space="0" w:color="auto"/>
              <w:left w:val="outset" w:sz="6" w:space="0" w:color="auto"/>
              <w:bottom w:val="outset" w:sz="6" w:space="0" w:color="auto"/>
              <w:right w:val="outset" w:sz="6" w:space="0" w:color="auto"/>
            </w:tcBorders>
            <w:vAlign w:val="center"/>
            <w:hideMark/>
          </w:tcPr>
          <w:p w14:paraId="2B32526E" w14:textId="77777777" w:rsidR="00D10CF4" w:rsidRPr="001616E7" w:rsidRDefault="00D10CF4" w:rsidP="001616E7">
            <w:pPr>
              <w:rPr>
                <w:rFonts w:eastAsia="Times New Roman" w:cs="Times New Roman"/>
                <w:sz w:val="22"/>
                <w:szCs w:val="22"/>
              </w:rPr>
            </w:pPr>
            <w:r w:rsidRPr="001616E7">
              <w:rPr>
                <w:rFonts w:eastAsia="Times New Roman" w:cs="Times New Roman"/>
                <w:sz w:val="22"/>
                <w:szCs w:val="22"/>
              </w:rPr>
              <w:t>9,427,675</w:t>
            </w:r>
          </w:p>
        </w:tc>
        <w:tc>
          <w:tcPr>
            <w:tcW w:w="0" w:type="auto"/>
            <w:tcBorders>
              <w:top w:val="outset" w:sz="6" w:space="0" w:color="auto"/>
              <w:left w:val="outset" w:sz="6" w:space="0" w:color="auto"/>
              <w:bottom w:val="outset" w:sz="6" w:space="0" w:color="auto"/>
              <w:right w:val="outset" w:sz="6" w:space="0" w:color="auto"/>
            </w:tcBorders>
            <w:vAlign w:val="center"/>
            <w:hideMark/>
          </w:tcPr>
          <w:p w14:paraId="4490FDC8" w14:textId="77777777" w:rsidR="00D10CF4" w:rsidRPr="001616E7" w:rsidRDefault="00D10CF4" w:rsidP="001616E7">
            <w:pPr>
              <w:rPr>
                <w:rFonts w:eastAsia="Times New Roman" w:cs="Times New Roman"/>
                <w:sz w:val="22"/>
                <w:szCs w:val="22"/>
              </w:rPr>
            </w:pPr>
            <w:r w:rsidRPr="001616E7">
              <w:rPr>
                <w:rFonts w:eastAsia="Times New Roman" w:cs="Times New Roman"/>
                <w:sz w:val="22"/>
                <w:szCs w:val="22"/>
              </w:rPr>
              <w:t>34.9</w:t>
            </w:r>
          </w:p>
        </w:tc>
        <w:tc>
          <w:tcPr>
            <w:tcW w:w="0" w:type="auto"/>
            <w:tcBorders>
              <w:top w:val="outset" w:sz="6" w:space="0" w:color="auto"/>
              <w:left w:val="outset" w:sz="6" w:space="0" w:color="auto"/>
              <w:bottom w:val="outset" w:sz="6" w:space="0" w:color="auto"/>
              <w:right w:val="outset" w:sz="6" w:space="0" w:color="auto"/>
            </w:tcBorders>
            <w:vAlign w:val="center"/>
            <w:hideMark/>
          </w:tcPr>
          <w:p w14:paraId="0964C7DD" w14:textId="77777777" w:rsidR="00D10CF4" w:rsidRPr="001616E7" w:rsidRDefault="00D10CF4" w:rsidP="001616E7">
            <w:pPr>
              <w:rPr>
                <w:rFonts w:eastAsia="Times New Roman" w:cs="Times New Roman"/>
                <w:sz w:val="22"/>
                <w:szCs w:val="22"/>
              </w:rPr>
            </w:pPr>
            <w:r w:rsidRPr="001616E7">
              <w:rPr>
                <w:rFonts w:eastAsia="Times New Roman" w:cs="Times New Roman"/>
                <w:sz w:val="22"/>
                <w:szCs w:val="22"/>
              </w:rPr>
              <w:t>-8.2</w:t>
            </w:r>
          </w:p>
        </w:tc>
      </w:tr>
      <w:tr w:rsidR="00D10CF4" w:rsidRPr="001616E7" w14:paraId="296B79C0" w14:textId="77777777" w:rsidTr="00D10CF4">
        <w:trPr>
          <w:tblCellSpacing w:w="1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7BC68D" w14:textId="77777777" w:rsidR="00D10CF4" w:rsidRPr="00EA27BA" w:rsidRDefault="00D10CF4" w:rsidP="001616E7">
            <w:pPr>
              <w:rPr>
                <w:rFonts w:eastAsia="Times New Roman" w:cs="Times New Roman"/>
                <w:sz w:val="22"/>
                <w:szCs w:val="22"/>
              </w:rPr>
            </w:pPr>
            <w:r w:rsidRPr="00EA27BA">
              <w:rPr>
                <w:rFonts w:eastAsia="Times New Roman" w:cs="Times New Roman"/>
                <w:sz w:val="22"/>
                <w:szCs w:val="22"/>
              </w:rPr>
              <w:t>Christian Orthodox</w:t>
            </w:r>
          </w:p>
        </w:tc>
        <w:tc>
          <w:tcPr>
            <w:tcW w:w="0" w:type="auto"/>
            <w:tcBorders>
              <w:top w:val="outset" w:sz="6" w:space="0" w:color="auto"/>
              <w:left w:val="outset" w:sz="6" w:space="0" w:color="auto"/>
              <w:bottom w:val="outset" w:sz="6" w:space="0" w:color="auto"/>
              <w:right w:val="outset" w:sz="6" w:space="0" w:color="auto"/>
            </w:tcBorders>
            <w:vAlign w:val="center"/>
            <w:hideMark/>
          </w:tcPr>
          <w:p w14:paraId="557CCEB0" w14:textId="77777777" w:rsidR="00D10CF4" w:rsidRPr="001616E7" w:rsidRDefault="00D10CF4" w:rsidP="001616E7">
            <w:pPr>
              <w:rPr>
                <w:rFonts w:eastAsia="Times New Roman" w:cs="Times New Roman"/>
                <w:sz w:val="22"/>
                <w:szCs w:val="22"/>
              </w:rPr>
            </w:pPr>
            <w:r w:rsidRPr="001616E7">
              <w:rPr>
                <w:rFonts w:eastAsia="Times New Roman" w:cs="Times New Roman"/>
                <w:sz w:val="22"/>
                <w:szCs w:val="22"/>
              </w:rPr>
              <w:t>479,620</w:t>
            </w:r>
          </w:p>
        </w:tc>
        <w:tc>
          <w:tcPr>
            <w:tcW w:w="0" w:type="auto"/>
            <w:tcBorders>
              <w:top w:val="outset" w:sz="6" w:space="0" w:color="auto"/>
              <w:left w:val="outset" w:sz="6" w:space="0" w:color="auto"/>
              <w:bottom w:val="outset" w:sz="6" w:space="0" w:color="auto"/>
              <w:right w:val="outset" w:sz="6" w:space="0" w:color="auto"/>
            </w:tcBorders>
            <w:vAlign w:val="center"/>
            <w:hideMark/>
          </w:tcPr>
          <w:p w14:paraId="30120A02" w14:textId="77777777" w:rsidR="00D10CF4" w:rsidRPr="001616E7" w:rsidRDefault="00D10CF4" w:rsidP="001616E7">
            <w:pPr>
              <w:rPr>
                <w:rFonts w:eastAsia="Times New Roman" w:cs="Times New Roman"/>
                <w:sz w:val="22"/>
                <w:szCs w:val="22"/>
              </w:rPr>
            </w:pPr>
            <w:r w:rsidRPr="001616E7">
              <w:rPr>
                <w:rFonts w:eastAsia="Times New Roman" w:cs="Times New Roman"/>
                <w:sz w:val="22"/>
                <w:szCs w:val="22"/>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3F16C0EC" w14:textId="77777777" w:rsidR="00D10CF4" w:rsidRPr="001616E7" w:rsidRDefault="00D10CF4" w:rsidP="001616E7">
            <w:pPr>
              <w:rPr>
                <w:rFonts w:eastAsia="Times New Roman" w:cs="Times New Roman"/>
                <w:sz w:val="22"/>
                <w:szCs w:val="22"/>
              </w:rPr>
            </w:pPr>
            <w:r w:rsidRPr="001616E7">
              <w:rPr>
                <w:rFonts w:eastAsia="Times New Roman" w:cs="Times New Roman"/>
                <w:sz w:val="22"/>
                <w:szCs w:val="22"/>
              </w:rPr>
              <w:t>387,395</w:t>
            </w:r>
          </w:p>
        </w:tc>
        <w:tc>
          <w:tcPr>
            <w:tcW w:w="0" w:type="auto"/>
            <w:tcBorders>
              <w:top w:val="outset" w:sz="6" w:space="0" w:color="auto"/>
              <w:left w:val="outset" w:sz="6" w:space="0" w:color="auto"/>
              <w:bottom w:val="outset" w:sz="6" w:space="0" w:color="auto"/>
              <w:right w:val="outset" w:sz="6" w:space="0" w:color="auto"/>
            </w:tcBorders>
            <w:vAlign w:val="center"/>
            <w:hideMark/>
          </w:tcPr>
          <w:p w14:paraId="66F40189" w14:textId="77777777" w:rsidR="00D10CF4" w:rsidRPr="001616E7" w:rsidRDefault="00D10CF4" w:rsidP="001616E7">
            <w:pPr>
              <w:rPr>
                <w:rFonts w:eastAsia="Times New Roman" w:cs="Times New Roman"/>
                <w:sz w:val="22"/>
                <w:szCs w:val="22"/>
              </w:rPr>
            </w:pPr>
            <w:r w:rsidRPr="001616E7">
              <w:rPr>
                <w:rFonts w:eastAsia="Times New Roman" w:cs="Times New Roman"/>
                <w:sz w:val="22"/>
                <w:szCs w:val="22"/>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39EBE2E0" w14:textId="77777777" w:rsidR="00D10CF4" w:rsidRPr="001616E7" w:rsidRDefault="00D10CF4" w:rsidP="001616E7">
            <w:pPr>
              <w:rPr>
                <w:rFonts w:eastAsia="Times New Roman" w:cs="Times New Roman"/>
                <w:sz w:val="22"/>
                <w:szCs w:val="22"/>
              </w:rPr>
            </w:pPr>
            <w:r w:rsidRPr="001616E7">
              <w:rPr>
                <w:rFonts w:eastAsia="Times New Roman" w:cs="Times New Roman"/>
                <w:sz w:val="22"/>
                <w:szCs w:val="22"/>
              </w:rPr>
              <w:t>23.8</w:t>
            </w:r>
          </w:p>
        </w:tc>
      </w:tr>
      <w:tr w:rsidR="00D10CF4" w:rsidRPr="001616E7" w14:paraId="7BFFBAAE" w14:textId="77777777" w:rsidTr="00D10CF4">
        <w:trPr>
          <w:tblCellSpacing w:w="1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B2A9471" w14:textId="77777777" w:rsidR="00D10CF4" w:rsidRPr="00EA27BA" w:rsidRDefault="00D10CF4" w:rsidP="001616E7">
            <w:pPr>
              <w:rPr>
                <w:rFonts w:eastAsia="Times New Roman" w:cs="Times New Roman"/>
                <w:sz w:val="22"/>
                <w:szCs w:val="22"/>
              </w:rPr>
            </w:pPr>
            <w:r w:rsidRPr="00EA27BA">
              <w:rPr>
                <w:rFonts w:eastAsia="Times New Roman" w:cs="Times New Roman"/>
                <w:sz w:val="22"/>
                <w:szCs w:val="22"/>
              </w:rPr>
              <w:t>Christian, not included elsewhere</w:t>
            </w:r>
            <w:hyperlink r:id="rId34" w:anchor="ftnt2" w:history="1">
              <w:r w:rsidRPr="00EA27BA">
                <w:rPr>
                  <w:rStyle w:val="Hyperlink"/>
                  <w:rFonts w:eastAsia="Times New Roman" w:cs="Times New Roman"/>
                  <w:color w:val="auto"/>
                  <w:sz w:val="22"/>
                  <w:szCs w:val="22"/>
                  <w:vertAlign w:val="superscript"/>
                </w:rPr>
                <w:t>2</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4B8D76C9" w14:textId="77777777" w:rsidR="00D10CF4" w:rsidRPr="001616E7" w:rsidRDefault="00D10CF4" w:rsidP="001616E7">
            <w:pPr>
              <w:rPr>
                <w:rFonts w:eastAsia="Times New Roman" w:cs="Times New Roman"/>
                <w:sz w:val="22"/>
                <w:szCs w:val="22"/>
              </w:rPr>
            </w:pPr>
            <w:r w:rsidRPr="001616E7">
              <w:rPr>
                <w:rFonts w:eastAsia="Times New Roman" w:cs="Times New Roman"/>
                <w:sz w:val="22"/>
                <w:szCs w:val="22"/>
              </w:rPr>
              <w:t>780,450</w:t>
            </w:r>
          </w:p>
        </w:tc>
        <w:tc>
          <w:tcPr>
            <w:tcW w:w="0" w:type="auto"/>
            <w:tcBorders>
              <w:top w:val="outset" w:sz="6" w:space="0" w:color="auto"/>
              <w:left w:val="outset" w:sz="6" w:space="0" w:color="auto"/>
              <w:bottom w:val="outset" w:sz="6" w:space="0" w:color="auto"/>
              <w:right w:val="outset" w:sz="6" w:space="0" w:color="auto"/>
            </w:tcBorders>
            <w:vAlign w:val="center"/>
            <w:hideMark/>
          </w:tcPr>
          <w:p w14:paraId="0D12DEA8" w14:textId="77777777" w:rsidR="00D10CF4" w:rsidRPr="001616E7" w:rsidRDefault="00D10CF4" w:rsidP="001616E7">
            <w:pPr>
              <w:rPr>
                <w:rFonts w:eastAsia="Times New Roman" w:cs="Times New Roman"/>
                <w:sz w:val="22"/>
                <w:szCs w:val="22"/>
              </w:rPr>
            </w:pPr>
            <w:r w:rsidRPr="001616E7">
              <w:rPr>
                <w:rFonts w:eastAsia="Times New Roman" w:cs="Times New Roman"/>
                <w:sz w:val="22"/>
                <w:szCs w:val="22"/>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27F47A25" w14:textId="77777777" w:rsidR="00D10CF4" w:rsidRPr="001616E7" w:rsidRDefault="00D10CF4" w:rsidP="001616E7">
            <w:pPr>
              <w:rPr>
                <w:rFonts w:eastAsia="Times New Roman" w:cs="Times New Roman"/>
                <w:sz w:val="22"/>
                <w:szCs w:val="22"/>
              </w:rPr>
            </w:pPr>
            <w:r w:rsidRPr="001616E7">
              <w:rPr>
                <w:rFonts w:eastAsia="Times New Roman" w:cs="Times New Roman"/>
                <w:sz w:val="22"/>
                <w:szCs w:val="22"/>
              </w:rPr>
              <w:t>353,040</w:t>
            </w:r>
          </w:p>
        </w:tc>
        <w:tc>
          <w:tcPr>
            <w:tcW w:w="0" w:type="auto"/>
            <w:tcBorders>
              <w:top w:val="outset" w:sz="6" w:space="0" w:color="auto"/>
              <w:left w:val="outset" w:sz="6" w:space="0" w:color="auto"/>
              <w:bottom w:val="outset" w:sz="6" w:space="0" w:color="auto"/>
              <w:right w:val="outset" w:sz="6" w:space="0" w:color="auto"/>
            </w:tcBorders>
            <w:vAlign w:val="center"/>
            <w:hideMark/>
          </w:tcPr>
          <w:p w14:paraId="68FEB03C" w14:textId="77777777" w:rsidR="00D10CF4" w:rsidRPr="001616E7" w:rsidRDefault="00D10CF4" w:rsidP="001616E7">
            <w:pPr>
              <w:rPr>
                <w:rFonts w:eastAsia="Times New Roman" w:cs="Times New Roman"/>
                <w:sz w:val="22"/>
                <w:szCs w:val="22"/>
              </w:rPr>
            </w:pPr>
            <w:r w:rsidRPr="001616E7">
              <w:rPr>
                <w:rFonts w:eastAsia="Times New Roman" w:cs="Times New Roman"/>
                <w:sz w:val="22"/>
                <w:szCs w:val="22"/>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0DBBE2FD" w14:textId="77777777" w:rsidR="00D10CF4" w:rsidRPr="001616E7" w:rsidRDefault="00D10CF4" w:rsidP="001616E7">
            <w:pPr>
              <w:rPr>
                <w:rFonts w:eastAsia="Times New Roman" w:cs="Times New Roman"/>
                <w:sz w:val="22"/>
                <w:szCs w:val="22"/>
              </w:rPr>
            </w:pPr>
            <w:r w:rsidRPr="001616E7">
              <w:rPr>
                <w:rFonts w:eastAsia="Times New Roman" w:cs="Times New Roman"/>
                <w:sz w:val="22"/>
                <w:szCs w:val="22"/>
              </w:rPr>
              <w:t>121.1</w:t>
            </w:r>
          </w:p>
        </w:tc>
      </w:tr>
      <w:tr w:rsidR="00D10CF4" w:rsidRPr="001616E7" w14:paraId="738003F4" w14:textId="77777777" w:rsidTr="00D10CF4">
        <w:trPr>
          <w:tblCellSpacing w:w="1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A99CF3" w14:textId="77777777" w:rsidR="00D10CF4" w:rsidRPr="00EA27BA" w:rsidRDefault="00D10CF4" w:rsidP="001616E7">
            <w:pPr>
              <w:rPr>
                <w:rFonts w:eastAsia="Times New Roman" w:cs="Times New Roman"/>
                <w:sz w:val="22"/>
                <w:szCs w:val="22"/>
              </w:rPr>
            </w:pPr>
            <w:r w:rsidRPr="00EA27BA">
              <w:rPr>
                <w:rFonts w:eastAsia="Times New Roman" w:cs="Times New Roman"/>
                <w:sz w:val="22"/>
                <w:szCs w:val="22"/>
              </w:rPr>
              <w:t>Muslim</w:t>
            </w:r>
          </w:p>
        </w:tc>
        <w:tc>
          <w:tcPr>
            <w:tcW w:w="0" w:type="auto"/>
            <w:tcBorders>
              <w:top w:val="outset" w:sz="6" w:space="0" w:color="auto"/>
              <w:left w:val="outset" w:sz="6" w:space="0" w:color="auto"/>
              <w:bottom w:val="outset" w:sz="6" w:space="0" w:color="auto"/>
              <w:right w:val="outset" w:sz="6" w:space="0" w:color="auto"/>
            </w:tcBorders>
            <w:vAlign w:val="center"/>
            <w:hideMark/>
          </w:tcPr>
          <w:p w14:paraId="31F6D3F2" w14:textId="77777777" w:rsidR="00D10CF4" w:rsidRPr="001616E7" w:rsidRDefault="00D10CF4" w:rsidP="001616E7">
            <w:pPr>
              <w:rPr>
                <w:rFonts w:eastAsia="Times New Roman" w:cs="Times New Roman"/>
                <w:sz w:val="22"/>
                <w:szCs w:val="22"/>
              </w:rPr>
            </w:pPr>
            <w:r w:rsidRPr="001616E7">
              <w:rPr>
                <w:rFonts w:eastAsia="Times New Roman" w:cs="Times New Roman"/>
                <w:sz w:val="22"/>
                <w:szCs w:val="22"/>
              </w:rPr>
              <w:t>579,640</w:t>
            </w:r>
          </w:p>
        </w:tc>
        <w:tc>
          <w:tcPr>
            <w:tcW w:w="0" w:type="auto"/>
            <w:tcBorders>
              <w:top w:val="outset" w:sz="6" w:space="0" w:color="auto"/>
              <w:left w:val="outset" w:sz="6" w:space="0" w:color="auto"/>
              <w:bottom w:val="outset" w:sz="6" w:space="0" w:color="auto"/>
              <w:right w:val="outset" w:sz="6" w:space="0" w:color="auto"/>
            </w:tcBorders>
            <w:vAlign w:val="center"/>
            <w:hideMark/>
          </w:tcPr>
          <w:p w14:paraId="652DB132" w14:textId="77777777" w:rsidR="00D10CF4" w:rsidRPr="001616E7" w:rsidRDefault="00D10CF4" w:rsidP="001616E7">
            <w:pPr>
              <w:rPr>
                <w:rFonts w:eastAsia="Times New Roman" w:cs="Times New Roman"/>
                <w:sz w:val="22"/>
                <w:szCs w:val="22"/>
              </w:rPr>
            </w:pPr>
            <w:r w:rsidRPr="001616E7">
              <w:rPr>
                <w:rFonts w:eastAsia="Times New Roman" w:cs="Times New Roman"/>
                <w:sz w:val="22"/>
                <w:szCs w:val="22"/>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24F3B38B" w14:textId="77777777" w:rsidR="00D10CF4" w:rsidRPr="001616E7" w:rsidRDefault="00D10CF4" w:rsidP="001616E7">
            <w:pPr>
              <w:rPr>
                <w:rFonts w:eastAsia="Times New Roman" w:cs="Times New Roman"/>
                <w:sz w:val="22"/>
                <w:szCs w:val="22"/>
              </w:rPr>
            </w:pPr>
            <w:r w:rsidRPr="001616E7">
              <w:rPr>
                <w:rFonts w:eastAsia="Times New Roman" w:cs="Times New Roman"/>
                <w:sz w:val="22"/>
                <w:szCs w:val="22"/>
              </w:rPr>
              <w:t>253,265</w:t>
            </w:r>
          </w:p>
        </w:tc>
        <w:tc>
          <w:tcPr>
            <w:tcW w:w="0" w:type="auto"/>
            <w:tcBorders>
              <w:top w:val="outset" w:sz="6" w:space="0" w:color="auto"/>
              <w:left w:val="outset" w:sz="6" w:space="0" w:color="auto"/>
              <w:bottom w:val="outset" w:sz="6" w:space="0" w:color="auto"/>
              <w:right w:val="outset" w:sz="6" w:space="0" w:color="auto"/>
            </w:tcBorders>
            <w:vAlign w:val="center"/>
            <w:hideMark/>
          </w:tcPr>
          <w:p w14:paraId="343B8FF2" w14:textId="77777777" w:rsidR="00D10CF4" w:rsidRPr="001616E7" w:rsidRDefault="00D10CF4" w:rsidP="001616E7">
            <w:pPr>
              <w:rPr>
                <w:rFonts w:eastAsia="Times New Roman" w:cs="Times New Roman"/>
                <w:sz w:val="22"/>
                <w:szCs w:val="22"/>
              </w:rPr>
            </w:pPr>
            <w:r w:rsidRPr="001616E7">
              <w:rPr>
                <w:rFonts w:eastAsia="Times New Roman" w:cs="Times New Roman"/>
                <w:sz w:val="22"/>
                <w:szCs w:val="22"/>
              </w:rP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6C0E1672" w14:textId="77777777" w:rsidR="00D10CF4" w:rsidRPr="001616E7" w:rsidRDefault="00D10CF4" w:rsidP="001616E7">
            <w:pPr>
              <w:rPr>
                <w:rFonts w:eastAsia="Times New Roman" w:cs="Times New Roman"/>
                <w:sz w:val="22"/>
                <w:szCs w:val="22"/>
              </w:rPr>
            </w:pPr>
            <w:r w:rsidRPr="001616E7">
              <w:rPr>
                <w:rFonts w:eastAsia="Times New Roman" w:cs="Times New Roman"/>
                <w:sz w:val="22"/>
                <w:szCs w:val="22"/>
              </w:rPr>
              <w:t>128.9</w:t>
            </w:r>
          </w:p>
        </w:tc>
      </w:tr>
      <w:tr w:rsidR="00D10CF4" w:rsidRPr="001616E7" w14:paraId="6D4321A7" w14:textId="77777777" w:rsidTr="00D10CF4">
        <w:trPr>
          <w:tblCellSpacing w:w="1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24A141" w14:textId="77777777" w:rsidR="00D10CF4" w:rsidRPr="00EA27BA" w:rsidRDefault="00D10CF4" w:rsidP="001616E7">
            <w:pPr>
              <w:rPr>
                <w:rFonts w:eastAsia="Times New Roman" w:cs="Times New Roman"/>
                <w:sz w:val="22"/>
                <w:szCs w:val="22"/>
              </w:rPr>
            </w:pPr>
            <w:r w:rsidRPr="00EA27BA">
              <w:rPr>
                <w:rFonts w:eastAsia="Times New Roman" w:cs="Times New Roman"/>
                <w:sz w:val="22"/>
                <w:szCs w:val="22"/>
              </w:rPr>
              <w:t>Jewish</w:t>
            </w:r>
          </w:p>
        </w:tc>
        <w:tc>
          <w:tcPr>
            <w:tcW w:w="0" w:type="auto"/>
            <w:tcBorders>
              <w:top w:val="outset" w:sz="6" w:space="0" w:color="auto"/>
              <w:left w:val="outset" w:sz="6" w:space="0" w:color="auto"/>
              <w:bottom w:val="outset" w:sz="6" w:space="0" w:color="auto"/>
              <w:right w:val="outset" w:sz="6" w:space="0" w:color="auto"/>
            </w:tcBorders>
            <w:vAlign w:val="center"/>
            <w:hideMark/>
          </w:tcPr>
          <w:p w14:paraId="454AE699" w14:textId="77777777" w:rsidR="00D10CF4" w:rsidRPr="001616E7" w:rsidRDefault="00D10CF4" w:rsidP="001616E7">
            <w:pPr>
              <w:rPr>
                <w:rFonts w:eastAsia="Times New Roman" w:cs="Times New Roman"/>
                <w:sz w:val="22"/>
                <w:szCs w:val="22"/>
              </w:rPr>
            </w:pPr>
            <w:r w:rsidRPr="001616E7">
              <w:rPr>
                <w:rFonts w:eastAsia="Times New Roman" w:cs="Times New Roman"/>
                <w:sz w:val="22"/>
                <w:szCs w:val="22"/>
              </w:rPr>
              <w:t>329,995</w:t>
            </w:r>
          </w:p>
        </w:tc>
        <w:tc>
          <w:tcPr>
            <w:tcW w:w="0" w:type="auto"/>
            <w:tcBorders>
              <w:top w:val="outset" w:sz="6" w:space="0" w:color="auto"/>
              <w:left w:val="outset" w:sz="6" w:space="0" w:color="auto"/>
              <w:bottom w:val="outset" w:sz="6" w:space="0" w:color="auto"/>
              <w:right w:val="outset" w:sz="6" w:space="0" w:color="auto"/>
            </w:tcBorders>
            <w:vAlign w:val="center"/>
            <w:hideMark/>
          </w:tcPr>
          <w:p w14:paraId="657D46F5" w14:textId="77777777" w:rsidR="00D10CF4" w:rsidRPr="001616E7" w:rsidRDefault="00D10CF4" w:rsidP="001616E7">
            <w:pPr>
              <w:rPr>
                <w:rFonts w:eastAsia="Times New Roman" w:cs="Times New Roman"/>
                <w:sz w:val="22"/>
                <w:szCs w:val="22"/>
              </w:rPr>
            </w:pPr>
            <w:r w:rsidRPr="001616E7">
              <w:rPr>
                <w:rFonts w:eastAsia="Times New Roman" w:cs="Times New Roman"/>
                <w:sz w:val="22"/>
                <w:szCs w:val="22"/>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12181ADF" w14:textId="77777777" w:rsidR="00D10CF4" w:rsidRPr="001616E7" w:rsidRDefault="00D10CF4" w:rsidP="001616E7">
            <w:pPr>
              <w:rPr>
                <w:rFonts w:eastAsia="Times New Roman" w:cs="Times New Roman"/>
                <w:sz w:val="22"/>
                <w:szCs w:val="22"/>
              </w:rPr>
            </w:pPr>
            <w:r w:rsidRPr="001616E7">
              <w:rPr>
                <w:rFonts w:eastAsia="Times New Roman" w:cs="Times New Roman"/>
                <w:sz w:val="22"/>
                <w:szCs w:val="22"/>
              </w:rPr>
              <w:t>318,185</w:t>
            </w:r>
          </w:p>
        </w:tc>
        <w:tc>
          <w:tcPr>
            <w:tcW w:w="0" w:type="auto"/>
            <w:tcBorders>
              <w:top w:val="outset" w:sz="6" w:space="0" w:color="auto"/>
              <w:left w:val="outset" w:sz="6" w:space="0" w:color="auto"/>
              <w:bottom w:val="outset" w:sz="6" w:space="0" w:color="auto"/>
              <w:right w:val="outset" w:sz="6" w:space="0" w:color="auto"/>
            </w:tcBorders>
            <w:vAlign w:val="center"/>
            <w:hideMark/>
          </w:tcPr>
          <w:p w14:paraId="41CB85C6" w14:textId="77777777" w:rsidR="00D10CF4" w:rsidRPr="001616E7" w:rsidRDefault="00D10CF4" w:rsidP="001616E7">
            <w:pPr>
              <w:rPr>
                <w:rFonts w:eastAsia="Times New Roman" w:cs="Times New Roman"/>
                <w:sz w:val="22"/>
                <w:szCs w:val="22"/>
              </w:rPr>
            </w:pPr>
            <w:r w:rsidRPr="001616E7">
              <w:rPr>
                <w:rFonts w:eastAsia="Times New Roman" w:cs="Times New Roman"/>
                <w:sz w:val="22"/>
                <w:szCs w:val="22"/>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37D7CF94" w14:textId="77777777" w:rsidR="00D10CF4" w:rsidRPr="001616E7" w:rsidRDefault="00D10CF4" w:rsidP="001616E7">
            <w:pPr>
              <w:rPr>
                <w:rFonts w:eastAsia="Times New Roman" w:cs="Times New Roman"/>
                <w:sz w:val="22"/>
                <w:szCs w:val="22"/>
              </w:rPr>
            </w:pPr>
            <w:r w:rsidRPr="001616E7">
              <w:rPr>
                <w:rFonts w:eastAsia="Times New Roman" w:cs="Times New Roman"/>
                <w:sz w:val="22"/>
                <w:szCs w:val="22"/>
              </w:rPr>
              <w:t>3.7</w:t>
            </w:r>
          </w:p>
        </w:tc>
      </w:tr>
      <w:tr w:rsidR="00D10CF4" w:rsidRPr="001616E7" w14:paraId="550C24A2" w14:textId="77777777" w:rsidTr="00D10CF4">
        <w:trPr>
          <w:tblCellSpacing w:w="1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6EE90C" w14:textId="77777777" w:rsidR="00D10CF4" w:rsidRPr="00EA27BA" w:rsidRDefault="00D10CF4" w:rsidP="001616E7">
            <w:pPr>
              <w:rPr>
                <w:rFonts w:eastAsia="Times New Roman" w:cs="Times New Roman"/>
                <w:sz w:val="22"/>
                <w:szCs w:val="22"/>
              </w:rPr>
            </w:pPr>
            <w:r w:rsidRPr="00EA27BA">
              <w:rPr>
                <w:rFonts w:eastAsia="Times New Roman" w:cs="Times New Roman"/>
                <w:sz w:val="22"/>
                <w:szCs w:val="22"/>
              </w:rPr>
              <w:t>Buddhist</w:t>
            </w:r>
          </w:p>
        </w:tc>
        <w:tc>
          <w:tcPr>
            <w:tcW w:w="0" w:type="auto"/>
            <w:tcBorders>
              <w:top w:val="outset" w:sz="6" w:space="0" w:color="auto"/>
              <w:left w:val="outset" w:sz="6" w:space="0" w:color="auto"/>
              <w:bottom w:val="outset" w:sz="6" w:space="0" w:color="auto"/>
              <w:right w:val="outset" w:sz="6" w:space="0" w:color="auto"/>
            </w:tcBorders>
            <w:vAlign w:val="center"/>
            <w:hideMark/>
          </w:tcPr>
          <w:p w14:paraId="10EF420F" w14:textId="77777777" w:rsidR="00D10CF4" w:rsidRPr="001616E7" w:rsidRDefault="00D10CF4" w:rsidP="001616E7">
            <w:pPr>
              <w:rPr>
                <w:rFonts w:eastAsia="Times New Roman" w:cs="Times New Roman"/>
                <w:sz w:val="22"/>
                <w:szCs w:val="22"/>
              </w:rPr>
            </w:pPr>
            <w:r w:rsidRPr="001616E7">
              <w:rPr>
                <w:rFonts w:eastAsia="Times New Roman" w:cs="Times New Roman"/>
                <w:sz w:val="22"/>
                <w:szCs w:val="22"/>
              </w:rPr>
              <w:t>300,345</w:t>
            </w:r>
          </w:p>
        </w:tc>
        <w:tc>
          <w:tcPr>
            <w:tcW w:w="0" w:type="auto"/>
            <w:tcBorders>
              <w:top w:val="outset" w:sz="6" w:space="0" w:color="auto"/>
              <w:left w:val="outset" w:sz="6" w:space="0" w:color="auto"/>
              <w:bottom w:val="outset" w:sz="6" w:space="0" w:color="auto"/>
              <w:right w:val="outset" w:sz="6" w:space="0" w:color="auto"/>
            </w:tcBorders>
            <w:vAlign w:val="center"/>
            <w:hideMark/>
          </w:tcPr>
          <w:p w14:paraId="45C604FA" w14:textId="77777777" w:rsidR="00D10CF4" w:rsidRPr="001616E7" w:rsidRDefault="00D10CF4" w:rsidP="001616E7">
            <w:pPr>
              <w:rPr>
                <w:rFonts w:eastAsia="Times New Roman" w:cs="Times New Roman"/>
                <w:sz w:val="22"/>
                <w:szCs w:val="22"/>
              </w:rPr>
            </w:pPr>
            <w:r w:rsidRPr="001616E7">
              <w:rPr>
                <w:rFonts w:eastAsia="Times New Roman" w:cs="Times New Roman"/>
                <w:sz w:val="22"/>
                <w:szCs w:val="22"/>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58B9C841" w14:textId="77777777" w:rsidR="00D10CF4" w:rsidRPr="001616E7" w:rsidRDefault="00D10CF4" w:rsidP="001616E7">
            <w:pPr>
              <w:rPr>
                <w:rFonts w:eastAsia="Times New Roman" w:cs="Times New Roman"/>
                <w:sz w:val="22"/>
                <w:szCs w:val="22"/>
              </w:rPr>
            </w:pPr>
            <w:r w:rsidRPr="001616E7">
              <w:rPr>
                <w:rFonts w:eastAsia="Times New Roman" w:cs="Times New Roman"/>
                <w:sz w:val="22"/>
                <w:szCs w:val="22"/>
              </w:rPr>
              <w:t>163,415</w:t>
            </w:r>
          </w:p>
        </w:tc>
        <w:tc>
          <w:tcPr>
            <w:tcW w:w="0" w:type="auto"/>
            <w:tcBorders>
              <w:top w:val="outset" w:sz="6" w:space="0" w:color="auto"/>
              <w:left w:val="outset" w:sz="6" w:space="0" w:color="auto"/>
              <w:bottom w:val="outset" w:sz="6" w:space="0" w:color="auto"/>
              <w:right w:val="outset" w:sz="6" w:space="0" w:color="auto"/>
            </w:tcBorders>
            <w:vAlign w:val="center"/>
            <w:hideMark/>
          </w:tcPr>
          <w:p w14:paraId="6A4452DB" w14:textId="77777777" w:rsidR="00D10CF4" w:rsidRPr="001616E7" w:rsidRDefault="00D10CF4" w:rsidP="001616E7">
            <w:pPr>
              <w:rPr>
                <w:rFonts w:eastAsia="Times New Roman" w:cs="Times New Roman"/>
                <w:sz w:val="22"/>
                <w:szCs w:val="22"/>
              </w:rPr>
            </w:pPr>
            <w:r w:rsidRPr="001616E7">
              <w:rPr>
                <w:rFonts w:eastAsia="Times New Roman" w:cs="Times New Roman"/>
                <w:sz w:val="22"/>
                <w:szCs w:val="22"/>
              </w:rP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5A2B9551" w14:textId="77777777" w:rsidR="00D10CF4" w:rsidRPr="001616E7" w:rsidRDefault="00D10CF4" w:rsidP="001616E7">
            <w:pPr>
              <w:rPr>
                <w:rFonts w:eastAsia="Times New Roman" w:cs="Times New Roman"/>
                <w:sz w:val="22"/>
                <w:szCs w:val="22"/>
              </w:rPr>
            </w:pPr>
            <w:r w:rsidRPr="001616E7">
              <w:rPr>
                <w:rFonts w:eastAsia="Times New Roman" w:cs="Times New Roman"/>
                <w:sz w:val="22"/>
                <w:szCs w:val="22"/>
              </w:rPr>
              <w:t>83.8</w:t>
            </w:r>
          </w:p>
        </w:tc>
      </w:tr>
      <w:tr w:rsidR="00D10CF4" w:rsidRPr="001616E7" w14:paraId="037CEF53" w14:textId="77777777" w:rsidTr="00D10CF4">
        <w:trPr>
          <w:tblCellSpacing w:w="1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E63D62" w14:textId="77777777" w:rsidR="00D10CF4" w:rsidRPr="00EA27BA" w:rsidRDefault="00D10CF4" w:rsidP="001616E7">
            <w:pPr>
              <w:rPr>
                <w:rFonts w:eastAsia="Times New Roman" w:cs="Times New Roman"/>
                <w:sz w:val="22"/>
                <w:szCs w:val="22"/>
              </w:rPr>
            </w:pPr>
            <w:r w:rsidRPr="00EA27BA">
              <w:rPr>
                <w:rFonts w:eastAsia="Times New Roman" w:cs="Times New Roman"/>
                <w:sz w:val="22"/>
                <w:szCs w:val="22"/>
              </w:rPr>
              <w:t>Hindu</w:t>
            </w:r>
          </w:p>
        </w:tc>
        <w:tc>
          <w:tcPr>
            <w:tcW w:w="0" w:type="auto"/>
            <w:tcBorders>
              <w:top w:val="outset" w:sz="6" w:space="0" w:color="auto"/>
              <w:left w:val="outset" w:sz="6" w:space="0" w:color="auto"/>
              <w:bottom w:val="outset" w:sz="6" w:space="0" w:color="auto"/>
              <w:right w:val="outset" w:sz="6" w:space="0" w:color="auto"/>
            </w:tcBorders>
            <w:vAlign w:val="center"/>
            <w:hideMark/>
          </w:tcPr>
          <w:p w14:paraId="14CDACF9" w14:textId="77777777" w:rsidR="00D10CF4" w:rsidRPr="001616E7" w:rsidRDefault="00D10CF4" w:rsidP="001616E7">
            <w:pPr>
              <w:rPr>
                <w:rFonts w:eastAsia="Times New Roman" w:cs="Times New Roman"/>
                <w:sz w:val="22"/>
                <w:szCs w:val="22"/>
              </w:rPr>
            </w:pPr>
            <w:r w:rsidRPr="001616E7">
              <w:rPr>
                <w:rFonts w:eastAsia="Times New Roman" w:cs="Times New Roman"/>
                <w:sz w:val="22"/>
                <w:szCs w:val="22"/>
              </w:rPr>
              <w:t>297,200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171942A" w14:textId="77777777" w:rsidR="00D10CF4" w:rsidRPr="001616E7" w:rsidRDefault="00D10CF4" w:rsidP="001616E7">
            <w:pPr>
              <w:rPr>
                <w:rFonts w:eastAsia="Times New Roman" w:cs="Times New Roman"/>
                <w:sz w:val="22"/>
                <w:szCs w:val="22"/>
              </w:rPr>
            </w:pPr>
            <w:r w:rsidRPr="001616E7">
              <w:rPr>
                <w:rFonts w:eastAsia="Times New Roman" w:cs="Times New Roman"/>
                <w:sz w:val="22"/>
                <w:szCs w:val="22"/>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6D4DE293" w14:textId="77777777" w:rsidR="00D10CF4" w:rsidRPr="001616E7" w:rsidRDefault="00D10CF4" w:rsidP="001616E7">
            <w:pPr>
              <w:rPr>
                <w:rFonts w:eastAsia="Times New Roman" w:cs="Times New Roman"/>
                <w:sz w:val="22"/>
                <w:szCs w:val="22"/>
              </w:rPr>
            </w:pPr>
            <w:r w:rsidRPr="001616E7">
              <w:rPr>
                <w:rFonts w:eastAsia="Times New Roman" w:cs="Times New Roman"/>
                <w:sz w:val="22"/>
                <w:szCs w:val="22"/>
              </w:rPr>
              <w:t>157,015</w:t>
            </w:r>
          </w:p>
        </w:tc>
        <w:tc>
          <w:tcPr>
            <w:tcW w:w="0" w:type="auto"/>
            <w:tcBorders>
              <w:top w:val="outset" w:sz="6" w:space="0" w:color="auto"/>
              <w:left w:val="outset" w:sz="6" w:space="0" w:color="auto"/>
              <w:bottom w:val="outset" w:sz="6" w:space="0" w:color="auto"/>
              <w:right w:val="outset" w:sz="6" w:space="0" w:color="auto"/>
            </w:tcBorders>
            <w:vAlign w:val="center"/>
            <w:hideMark/>
          </w:tcPr>
          <w:p w14:paraId="5FFA2101" w14:textId="77777777" w:rsidR="00D10CF4" w:rsidRPr="001616E7" w:rsidRDefault="00D10CF4" w:rsidP="001616E7">
            <w:pPr>
              <w:rPr>
                <w:rFonts w:eastAsia="Times New Roman" w:cs="Times New Roman"/>
                <w:sz w:val="22"/>
                <w:szCs w:val="22"/>
              </w:rPr>
            </w:pPr>
            <w:r w:rsidRPr="001616E7">
              <w:rPr>
                <w:rFonts w:eastAsia="Times New Roman" w:cs="Times New Roman"/>
                <w:sz w:val="22"/>
                <w:szCs w:val="22"/>
              </w:rP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19D10A18" w14:textId="77777777" w:rsidR="00D10CF4" w:rsidRPr="001616E7" w:rsidRDefault="00D10CF4" w:rsidP="001616E7">
            <w:pPr>
              <w:rPr>
                <w:rFonts w:eastAsia="Times New Roman" w:cs="Times New Roman"/>
                <w:sz w:val="22"/>
                <w:szCs w:val="22"/>
              </w:rPr>
            </w:pPr>
            <w:r w:rsidRPr="001616E7">
              <w:rPr>
                <w:rFonts w:eastAsia="Times New Roman" w:cs="Times New Roman"/>
                <w:sz w:val="22"/>
                <w:szCs w:val="22"/>
              </w:rPr>
              <w:t>89.3</w:t>
            </w:r>
          </w:p>
        </w:tc>
      </w:tr>
      <w:tr w:rsidR="00D10CF4" w:rsidRPr="001616E7" w14:paraId="34E8978F" w14:textId="77777777" w:rsidTr="00D10CF4">
        <w:trPr>
          <w:tblCellSpacing w:w="1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F5E3E5" w14:textId="77777777" w:rsidR="00D10CF4" w:rsidRPr="00EA27BA" w:rsidRDefault="00D10CF4" w:rsidP="001616E7">
            <w:pPr>
              <w:rPr>
                <w:rFonts w:eastAsia="Times New Roman" w:cs="Times New Roman"/>
                <w:sz w:val="22"/>
                <w:szCs w:val="22"/>
              </w:rPr>
            </w:pPr>
            <w:r w:rsidRPr="00EA27BA">
              <w:rPr>
                <w:rFonts w:eastAsia="Times New Roman" w:cs="Times New Roman"/>
                <w:sz w:val="22"/>
                <w:szCs w:val="22"/>
              </w:rPr>
              <w:t>Sikh</w:t>
            </w:r>
          </w:p>
        </w:tc>
        <w:tc>
          <w:tcPr>
            <w:tcW w:w="0" w:type="auto"/>
            <w:tcBorders>
              <w:top w:val="outset" w:sz="6" w:space="0" w:color="auto"/>
              <w:left w:val="outset" w:sz="6" w:space="0" w:color="auto"/>
              <w:bottom w:val="outset" w:sz="6" w:space="0" w:color="auto"/>
              <w:right w:val="outset" w:sz="6" w:space="0" w:color="auto"/>
            </w:tcBorders>
            <w:vAlign w:val="center"/>
            <w:hideMark/>
          </w:tcPr>
          <w:p w14:paraId="7634B07D" w14:textId="77777777" w:rsidR="00D10CF4" w:rsidRPr="001616E7" w:rsidRDefault="00D10CF4" w:rsidP="001616E7">
            <w:pPr>
              <w:rPr>
                <w:rFonts w:eastAsia="Times New Roman" w:cs="Times New Roman"/>
                <w:sz w:val="22"/>
                <w:szCs w:val="22"/>
              </w:rPr>
            </w:pPr>
            <w:r w:rsidRPr="001616E7">
              <w:rPr>
                <w:rFonts w:eastAsia="Times New Roman" w:cs="Times New Roman"/>
                <w:sz w:val="22"/>
                <w:szCs w:val="22"/>
              </w:rPr>
              <w:t>278,415</w:t>
            </w:r>
          </w:p>
        </w:tc>
        <w:tc>
          <w:tcPr>
            <w:tcW w:w="0" w:type="auto"/>
            <w:tcBorders>
              <w:top w:val="outset" w:sz="6" w:space="0" w:color="auto"/>
              <w:left w:val="outset" w:sz="6" w:space="0" w:color="auto"/>
              <w:bottom w:val="outset" w:sz="6" w:space="0" w:color="auto"/>
              <w:right w:val="outset" w:sz="6" w:space="0" w:color="auto"/>
            </w:tcBorders>
            <w:vAlign w:val="center"/>
            <w:hideMark/>
          </w:tcPr>
          <w:p w14:paraId="5E63A59E" w14:textId="77777777" w:rsidR="00D10CF4" w:rsidRPr="001616E7" w:rsidRDefault="00D10CF4" w:rsidP="001616E7">
            <w:pPr>
              <w:rPr>
                <w:rFonts w:eastAsia="Times New Roman" w:cs="Times New Roman"/>
                <w:sz w:val="22"/>
                <w:szCs w:val="22"/>
              </w:rPr>
            </w:pPr>
            <w:r w:rsidRPr="001616E7">
              <w:rPr>
                <w:rFonts w:eastAsia="Times New Roman" w:cs="Times New Roman"/>
                <w:sz w:val="22"/>
                <w:szCs w:val="22"/>
              </w:rP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2FD58221" w14:textId="77777777" w:rsidR="00D10CF4" w:rsidRPr="001616E7" w:rsidRDefault="00D10CF4" w:rsidP="001616E7">
            <w:pPr>
              <w:rPr>
                <w:rFonts w:eastAsia="Times New Roman" w:cs="Times New Roman"/>
                <w:sz w:val="22"/>
                <w:szCs w:val="22"/>
              </w:rPr>
            </w:pPr>
            <w:r w:rsidRPr="001616E7">
              <w:rPr>
                <w:rFonts w:eastAsia="Times New Roman" w:cs="Times New Roman"/>
                <w:sz w:val="22"/>
                <w:szCs w:val="22"/>
              </w:rPr>
              <w:t>147,440</w:t>
            </w:r>
          </w:p>
        </w:tc>
        <w:tc>
          <w:tcPr>
            <w:tcW w:w="0" w:type="auto"/>
            <w:tcBorders>
              <w:top w:val="outset" w:sz="6" w:space="0" w:color="auto"/>
              <w:left w:val="outset" w:sz="6" w:space="0" w:color="auto"/>
              <w:bottom w:val="outset" w:sz="6" w:space="0" w:color="auto"/>
              <w:right w:val="outset" w:sz="6" w:space="0" w:color="auto"/>
            </w:tcBorders>
            <w:vAlign w:val="center"/>
            <w:hideMark/>
          </w:tcPr>
          <w:p w14:paraId="2CEDFCC3" w14:textId="77777777" w:rsidR="00D10CF4" w:rsidRPr="001616E7" w:rsidRDefault="00D10CF4" w:rsidP="001616E7">
            <w:pPr>
              <w:rPr>
                <w:rFonts w:eastAsia="Times New Roman" w:cs="Times New Roman"/>
                <w:sz w:val="22"/>
                <w:szCs w:val="22"/>
              </w:rPr>
            </w:pPr>
            <w:r w:rsidRPr="001616E7">
              <w:rPr>
                <w:rFonts w:eastAsia="Times New Roman" w:cs="Times New Roman"/>
                <w:sz w:val="22"/>
                <w:szCs w:val="22"/>
              </w:rP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41069756" w14:textId="77777777" w:rsidR="00D10CF4" w:rsidRPr="001616E7" w:rsidRDefault="00D10CF4" w:rsidP="001616E7">
            <w:pPr>
              <w:rPr>
                <w:rFonts w:eastAsia="Times New Roman" w:cs="Times New Roman"/>
                <w:sz w:val="22"/>
                <w:szCs w:val="22"/>
              </w:rPr>
            </w:pPr>
            <w:r w:rsidRPr="001616E7">
              <w:rPr>
                <w:rFonts w:eastAsia="Times New Roman" w:cs="Times New Roman"/>
                <w:sz w:val="22"/>
                <w:szCs w:val="22"/>
              </w:rPr>
              <w:t>88.8</w:t>
            </w:r>
          </w:p>
        </w:tc>
      </w:tr>
      <w:tr w:rsidR="00D10CF4" w:rsidRPr="001616E7" w14:paraId="5551B7DE" w14:textId="77777777" w:rsidTr="00D10CF4">
        <w:trPr>
          <w:tblCellSpacing w:w="1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0B1034" w14:textId="77777777" w:rsidR="00D10CF4" w:rsidRPr="00EA27BA" w:rsidRDefault="00D10CF4" w:rsidP="001616E7">
            <w:pPr>
              <w:rPr>
                <w:rFonts w:eastAsia="Times New Roman" w:cs="Times New Roman"/>
                <w:sz w:val="22"/>
                <w:szCs w:val="22"/>
              </w:rPr>
            </w:pPr>
            <w:r w:rsidRPr="00EA27BA">
              <w:rPr>
                <w:rFonts w:eastAsia="Times New Roman" w:cs="Times New Roman"/>
                <w:sz w:val="22"/>
                <w:szCs w:val="22"/>
              </w:rPr>
              <w:t>No religion</w:t>
            </w:r>
          </w:p>
        </w:tc>
        <w:tc>
          <w:tcPr>
            <w:tcW w:w="0" w:type="auto"/>
            <w:tcBorders>
              <w:top w:val="outset" w:sz="6" w:space="0" w:color="auto"/>
              <w:left w:val="outset" w:sz="6" w:space="0" w:color="auto"/>
              <w:bottom w:val="outset" w:sz="6" w:space="0" w:color="auto"/>
              <w:right w:val="outset" w:sz="6" w:space="0" w:color="auto"/>
            </w:tcBorders>
            <w:vAlign w:val="center"/>
            <w:hideMark/>
          </w:tcPr>
          <w:p w14:paraId="75799120" w14:textId="77777777" w:rsidR="00D10CF4" w:rsidRPr="001616E7" w:rsidRDefault="00D10CF4" w:rsidP="001616E7">
            <w:pPr>
              <w:rPr>
                <w:rFonts w:eastAsia="Times New Roman" w:cs="Times New Roman"/>
                <w:sz w:val="22"/>
                <w:szCs w:val="22"/>
              </w:rPr>
            </w:pPr>
            <w:r w:rsidRPr="001616E7">
              <w:rPr>
                <w:rFonts w:eastAsia="Times New Roman" w:cs="Times New Roman"/>
                <w:sz w:val="22"/>
                <w:szCs w:val="22"/>
              </w:rPr>
              <w:t>4,796,325</w:t>
            </w:r>
          </w:p>
        </w:tc>
        <w:tc>
          <w:tcPr>
            <w:tcW w:w="0" w:type="auto"/>
            <w:tcBorders>
              <w:top w:val="outset" w:sz="6" w:space="0" w:color="auto"/>
              <w:left w:val="outset" w:sz="6" w:space="0" w:color="auto"/>
              <w:bottom w:val="outset" w:sz="6" w:space="0" w:color="auto"/>
              <w:right w:val="outset" w:sz="6" w:space="0" w:color="auto"/>
            </w:tcBorders>
            <w:vAlign w:val="center"/>
            <w:hideMark/>
          </w:tcPr>
          <w:p w14:paraId="53C16A97" w14:textId="77777777" w:rsidR="00D10CF4" w:rsidRPr="001616E7" w:rsidRDefault="00D10CF4" w:rsidP="001616E7">
            <w:pPr>
              <w:rPr>
                <w:rFonts w:eastAsia="Times New Roman" w:cs="Times New Roman"/>
                <w:sz w:val="22"/>
                <w:szCs w:val="22"/>
              </w:rPr>
            </w:pPr>
            <w:r w:rsidRPr="001616E7">
              <w:rPr>
                <w:rFonts w:eastAsia="Times New Roman" w:cs="Times New Roman"/>
                <w:sz w:val="22"/>
                <w:szCs w:val="22"/>
              </w:rPr>
              <w:t>16.2</w:t>
            </w:r>
          </w:p>
        </w:tc>
        <w:tc>
          <w:tcPr>
            <w:tcW w:w="0" w:type="auto"/>
            <w:tcBorders>
              <w:top w:val="outset" w:sz="6" w:space="0" w:color="auto"/>
              <w:left w:val="outset" w:sz="6" w:space="0" w:color="auto"/>
              <w:bottom w:val="outset" w:sz="6" w:space="0" w:color="auto"/>
              <w:right w:val="outset" w:sz="6" w:space="0" w:color="auto"/>
            </w:tcBorders>
            <w:vAlign w:val="center"/>
            <w:hideMark/>
          </w:tcPr>
          <w:p w14:paraId="3E230756" w14:textId="77777777" w:rsidR="00D10CF4" w:rsidRPr="001616E7" w:rsidRDefault="00D10CF4" w:rsidP="001616E7">
            <w:pPr>
              <w:rPr>
                <w:rFonts w:eastAsia="Times New Roman" w:cs="Times New Roman"/>
                <w:sz w:val="22"/>
                <w:szCs w:val="22"/>
              </w:rPr>
            </w:pPr>
            <w:r w:rsidRPr="001616E7">
              <w:rPr>
                <w:rFonts w:eastAsia="Times New Roman" w:cs="Times New Roman"/>
                <w:sz w:val="22"/>
                <w:szCs w:val="22"/>
              </w:rPr>
              <w:t>3,333,245</w:t>
            </w:r>
          </w:p>
        </w:tc>
        <w:tc>
          <w:tcPr>
            <w:tcW w:w="0" w:type="auto"/>
            <w:tcBorders>
              <w:top w:val="outset" w:sz="6" w:space="0" w:color="auto"/>
              <w:left w:val="outset" w:sz="6" w:space="0" w:color="auto"/>
              <w:bottom w:val="outset" w:sz="6" w:space="0" w:color="auto"/>
              <w:right w:val="outset" w:sz="6" w:space="0" w:color="auto"/>
            </w:tcBorders>
            <w:vAlign w:val="center"/>
            <w:hideMark/>
          </w:tcPr>
          <w:p w14:paraId="60DD37F8" w14:textId="77777777" w:rsidR="00D10CF4" w:rsidRPr="001616E7" w:rsidRDefault="00D10CF4" w:rsidP="001616E7">
            <w:pPr>
              <w:rPr>
                <w:rFonts w:eastAsia="Times New Roman" w:cs="Times New Roman"/>
                <w:sz w:val="22"/>
                <w:szCs w:val="22"/>
              </w:rPr>
            </w:pPr>
            <w:r w:rsidRPr="001616E7">
              <w:rPr>
                <w:rFonts w:eastAsia="Times New Roman" w:cs="Times New Roman"/>
                <w:sz w:val="22"/>
                <w:szCs w:val="22"/>
              </w:rPr>
              <w:t>12.3</w:t>
            </w:r>
          </w:p>
        </w:tc>
        <w:tc>
          <w:tcPr>
            <w:tcW w:w="0" w:type="auto"/>
            <w:tcBorders>
              <w:top w:val="outset" w:sz="6" w:space="0" w:color="auto"/>
              <w:left w:val="outset" w:sz="6" w:space="0" w:color="auto"/>
              <w:bottom w:val="outset" w:sz="6" w:space="0" w:color="auto"/>
              <w:right w:val="outset" w:sz="6" w:space="0" w:color="auto"/>
            </w:tcBorders>
            <w:vAlign w:val="center"/>
            <w:hideMark/>
          </w:tcPr>
          <w:p w14:paraId="21B91B1C" w14:textId="77777777" w:rsidR="00D10CF4" w:rsidRPr="001616E7" w:rsidRDefault="00D10CF4" w:rsidP="001616E7">
            <w:pPr>
              <w:rPr>
                <w:rFonts w:eastAsia="Times New Roman" w:cs="Times New Roman"/>
                <w:sz w:val="22"/>
                <w:szCs w:val="22"/>
              </w:rPr>
            </w:pPr>
            <w:r w:rsidRPr="001616E7">
              <w:rPr>
                <w:rFonts w:eastAsia="Times New Roman" w:cs="Times New Roman"/>
                <w:sz w:val="22"/>
                <w:szCs w:val="22"/>
              </w:rPr>
              <w:t>43.9</w:t>
            </w:r>
          </w:p>
        </w:tc>
      </w:tr>
      <w:tr w:rsidR="00D10CF4" w:rsidRPr="001616E7" w14:paraId="3107BA82" w14:textId="77777777" w:rsidTr="00D10CF4">
        <w:trPr>
          <w:tblCellSpacing w:w="10" w:type="dxa"/>
        </w:trPr>
        <w:tc>
          <w:tcPr>
            <w:tcW w:w="0" w:type="auto"/>
            <w:gridSpan w:val="6"/>
            <w:tcBorders>
              <w:top w:val="outset" w:sz="6" w:space="0" w:color="auto"/>
              <w:left w:val="outset" w:sz="6" w:space="0" w:color="auto"/>
              <w:bottom w:val="outset" w:sz="6" w:space="0" w:color="auto"/>
              <w:right w:val="outset" w:sz="6" w:space="0" w:color="auto"/>
            </w:tcBorders>
            <w:vAlign w:val="center"/>
            <w:hideMark/>
          </w:tcPr>
          <w:p w14:paraId="3B07B06B" w14:textId="77777777" w:rsidR="00D10CF4" w:rsidRPr="001616E7" w:rsidRDefault="00D10CF4" w:rsidP="001616E7">
            <w:pPr>
              <w:rPr>
                <w:rFonts w:eastAsia="Times New Roman" w:cs="Times New Roman"/>
                <w:sz w:val="22"/>
                <w:szCs w:val="22"/>
              </w:rPr>
            </w:pPr>
            <w:bookmarkStart w:id="0" w:name="ftnt1"/>
            <w:bookmarkEnd w:id="0"/>
            <w:r w:rsidRPr="001616E7">
              <w:rPr>
                <w:rFonts w:eastAsia="Times New Roman" w:cs="Times New Roman"/>
                <w:sz w:val="22"/>
                <w:szCs w:val="22"/>
              </w:rPr>
              <w:t>1. For comparability purposes, 1991 data are presented according to 2001 boundaries.</w:t>
            </w:r>
          </w:p>
        </w:tc>
      </w:tr>
      <w:tr w:rsidR="00D10CF4" w:rsidRPr="001616E7" w14:paraId="3C7BC117" w14:textId="77777777" w:rsidTr="00D10CF4">
        <w:trPr>
          <w:tblCellSpacing w:w="10" w:type="dxa"/>
        </w:trPr>
        <w:tc>
          <w:tcPr>
            <w:tcW w:w="0" w:type="auto"/>
            <w:gridSpan w:val="6"/>
            <w:tcBorders>
              <w:top w:val="outset" w:sz="6" w:space="0" w:color="auto"/>
              <w:left w:val="outset" w:sz="6" w:space="0" w:color="auto"/>
              <w:bottom w:val="outset" w:sz="6" w:space="0" w:color="auto"/>
              <w:right w:val="outset" w:sz="6" w:space="0" w:color="auto"/>
            </w:tcBorders>
            <w:vAlign w:val="center"/>
            <w:hideMark/>
          </w:tcPr>
          <w:p w14:paraId="108AEB91" w14:textId="77777777" w:rsidR="00D10CF4" w:rsidRPr="001616E7" w:rsidRDefault="00D10CF4" w:rsidP="001616E7">
            <w:pPr>
              <w:rPr>
                <w:rFonts w:eastAsia="Times New Roman" w:cs="Times New Roman"/>
                <w:sz w:val="22"/>
                <w:szCs w:val="22"/>
              </w:rPr>
            </w:pPr>
            <w:bookmarkStart w:id="1" w:name="ftnt2"/>
            <w:bookmarkEnd w:id="1"/>
            <w:r w:rsidRPr="001616E7">
              <w:rPr>
                <w:rFonts w:eastAsia="Times New Roman" w:cs="Times New Roman"/>
                <w:sz w:val="22"/>
                <w:szCs w:val="22"/>
              </w:rPr>
              <w:t>2. Includes persons who report "Christian", as well as those who report "Apostolic", "Born-again Christian" and "Evangelical".</w:t>
            </w:r>
          </w:p>
        </w:tc>
      </w:tr>
    </w:tbl>
    <w:p w14:paraId="72AB57A9" w14:textId="77777777" w:rsidR="00D10CF4" w:rsidRPr="00EA27BA" w:rsidRDefault="00D10CF4" w:rsidP="001616E7">
      <w:pPr>
        <w:rPr>
          <w:sz w:val="22"/>
          <w:szCs w:val="22"/>
        </w:rPr>
      </w:pPr>
    </w:p>
    <w:p w14:paraId="324ED319" w14:textId="77777777" w:rsidR="00D10CF4" w:rsidRPr="00EA27BA" w:rsidRDefault="00EA27BA" w:rsidP="001616E7">
      <w:pPr>
        <w:pStyle w:val="Heading4"/>
        <w:spacing w:before="0"/>
        <w:rPr>
          <w:rFonts w:asciiTheme="minorHAnsi" w:eastAsia="Times New Roman" w:hAnsiTheme="minorHAnsi" w:cs="Times New Roman"/>
          <w:sz w:val="22"/>
          <w:szCs w:val="22"/>
        </w:rPr>
      </w:pPr>
      <w:r w:rsidRPr="00EA27BA">
        <w:rPr>
          <w:rFonts w:asciiTheme="minorHAnsi" w:eastAsia="Times New Roman" w:hAnsiTheme="minorHAnsi" w:cs="Times New Roman"/>
          <w:sz w:val="22"/>
          <w:szCs w:val="22"/>
        </w:rPr>
        <w:t xml:space="preserve">B. </w:t>
      </w:r>
      <w:r w:rsidR="00D10CF4" w:rsidRPr="00EA27BA">
        <w:rPr>
          <w:rFonts w:asciiTheme="minorHAnsi" w:eastAsia="Times New Roman" w:hAnsiTheme="minorHAnsi" w:cs="Times New Roman"/>
          <w:sz w:val="22"/>
          <w:szCs w:val="22"/>
        </w:rPr>
        <w:t xml:space="preserve">Top 10 </w:t>
      </w:r>
      <w:proofErr w:type="gramStart"/>
      <w:r w:rsidR="00D10CF4" w:rsidRPr="00EA27BA">
        <w:rPr>
          <w:rFonts w:asciiTheme="minorHAnsi" w:eastAsia="Times New Roman" w:hAnsiTheme="minorHAnsi" w:cs="Times New Roman"/>
          <w:sz w:val="22"/>
          <w:szCs w:val="22"/>
        </w:rPr>
        <w:t>religious</w:t>
      </w:r>
      <w:proofErr w:type="gramEnd"/>
      <w:r w:rsidR="00D10CF4" w:rsidRPr="00EA27BA">
        <w:rPr>
          <w:rFonts w:asciiTheme="minorHAnsi" w:eastAsia="Times New Roman" w:hAnsiTheme="minorHAnsi" w:cs="Times New Roman"/>
          <w:sz w:val="22"/>
          <w:szCs w:val="22"/>
        </w:rPr>
        <w:t xml:space="preserve"> denominations, Canada, 2001</w:t>
      </w:r>
    </w:p>
    <w:tbl>
      <w:tblPr>
        <w:tblW w:w="0" w:type="auto"/>
        <w:tblCellSpacing w:w="10"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6977"/>
        <w:gridCol w:w="2534"/>
        <w:gridCol w:w="1191"/>
      </w:tblGrid>
      <w:tr w:rsidR="00D10CF4" w:rsidRPr="00EA27BA" w14:paraId="6BCFE82F" w14:textId="77777777" w:rsidTr="00D10CF4">
        <w:trPr>
          <w:tblCellSpacing w:w="1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0544B8" w14:textId="77777777" w:rsidR="00D10CF4" w:rsidRPr="00EA27BA" w:rsidRDefault="00D10CF4" w:rsidP="001616E7">
            <w:pPr>
              <w:rPr>
                <w:rFonts w:eastAsia="Times New Roman" w:cs="Times New Roman"/>
                <w:sz w:val="22"/>
                <w:szCs w:val="22"/>
              </w:rPr>
            </w:pPr>
            <w:r w:rsidRPr="00EA27BA">
              <w:rPr>
                <w:rFonts w:eastAsia="Times New Roman" w:cs="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62A0A22" w14:textId="77777777" w:rsidR="00D10CF4" w:rsidRPr="00EA27BA" w:rsidRDefault="00D10CF4" w:rsidP="001616E7">
            <w:pPr>
              <w:jc w:val="center"/>
              <w:rPr>
                <w:rFonts w:eastAsia="Times New Roman" w:cs="Times New Roman"/>
                <w:b/>
                <w:bCs/>
                <w:sz w:val="22"/>
                <w:szCs w:val="22"/>
              </w:rPr>
            </w:pPr>
            <w:r w:rsidRPr="00EA27BA">
              <w:rPr>
                <w:rFonts w:eastAsia="Times New Roman" w:cs="Times New Roman"/>
                <w:b/>
                <w:bCs/>
                <w:sz w:val="22"/>
                <w:szCs w:val="22"/>
              </w:rPr>
              <w:t>Number</w:t>
            </w:r>
          </w:p>
        </w:tc>
        <w:tc>
          <w:tcPr>
            <w:tcW w:w="0" w:type="auto"/>
            <w:tcBorders>
              <w:top w:val="outset" w:sz="6" w:space="0" w:color="auto"/>
              <w:left w:val="outset" w:sz="6" w:space="0" w:color="auto"/>
              <w:bottom w:val="outset" w:sz="6" w:space="0" w:color="auto"/>
              <w:right w:val="outset" w:sz="6" w:space="0" w:color="auto"/>
            </w:tcBorders>
            <w:vAlign w:val="center"/>
            <w:hideMark/>
          </w:tcPr>
          <w:p w14:paraId="15D3722D" w14:textId="77777777" w:rsidR="00D10CF4" w:rsidRPr="00EA27BA" w:rsidRDefault="00D10CF4" w:rsidP="001616E7">
            <w:pPr>
              <w:jc w:val="center"/>
              <w:rPr>
                <w:rFonts w:eastAsia="Times New Roman" w:cs="Times New Roman"/>
                <w:b/>
                <w:bCs/>
                <w:sz w:val="22"/>
                <w:szCs w:val="22"/>
              </w:rPr>
            </w:pPr>
            <w:r w:rsidRPr="00EA27BA">
              <w:rPr>
                <w:rFonts w:eastAsia="Times New Roman" w:cs="Times New Roman"/>
                <w:b/>
                <w:bCs/>
                <w:sz w:val="22"/>
                <w:szCs w:val="22"/>
              </w:rPr>
              <w:t>%</w:t>
            </w:r>
          </w:p>
        </w:tc>
      </w:tr>
      <w:tr w:rsidR="00D10CF4" w:rsidRPr="00EA27BA" w14:paraId="2649E4BD" w14:textId="77777777" w:rsidTr="00D10CF4">
        <w:trPr>
          <w:tblCellSpacing w:w="1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20B49FD" w14:textId="77777777" w:rsidR="00D10CF4" w:rsidRPr="00EA27BA" w:rsidRDefault="00D10CF4" w:rsidP="001616E7">
            <w:pPr>
              <w:rPr>
                <w:rFonts w:eastAsia="Times New Roman" w:cs="Times New Roman"/>
                <w:sz w:val="22"/>
                <w:szCs w:val="22"/>
              </w:rPr>
            </w:pPr>
            <w:r w:rsidRPr="00EA27BA">
              <w:rPr>
                <w:rFonts w:eastAsia="Times New Roman" w:cs="Times New Roman"/>
                <w:sz w:val="22"/>
                <w:szCs w:val="22"/>
              </w:rPr>
              <w:t>Roman Catholic</w:t>
            </w:r>
          </w:p>
        </w:tc>
        <w:tc>
          <w:tcPr>
            <w:tcW w:w="0" w:type="auto"/>
            <w:tcBorders>
              <w:top w:val="outset" w:sz="6" w:space="0" w:color="auto"/>
              <w:left w:val="outset" w:sz="6" w:space="0" w:color="auto"/>
              <w:bottom w:val="outset" w:sz="6" w:space="0" w:color="auto"/>
              <w:right w:val="outset" w:sz="6" w:space="0" w:color="auto"/>
            </w:tcBorders>
            <w:vAlign w:val="center"/>
            <w:hideMark/>
          </w:tcPr>
          <w:p w14:paraId="26222C94" w14:textId="77777777" w:rsidR="00D10CF4" w:rsidRPr="00EA27BA" w:rsidRDefault="00D10CF4" w:rsidP="001616E7">
            <w:pPr>
              <w:rPr>
                <w:rFonts w:eastAsia="Times New Roman" w:cs="Times New Roman"/>
                <w:sz w:val="22"/>
                <w:szCs w:val="22"/>
              </w:rPr>
            </w:pPr>
            <w:r w:rsidRPr="00EA27BA">
              <w:rPr>
                <w:rFonts w:eastAsia="Times New Roman" w:cs="Times New Roman"/>
                <w:sz w:val="22"/>
                <w:szCs w:val="22"/>
              </w:rPr>
              <w:t>12,793,125</w:t>
            </w:r>
          </w:p>
        </w:tc>
        <w:tc>
          <w:tcPr>
            <w:tcW w:w="0" w:type="auto"/>
            <w:tcBorders>
              <w:top w:val="outset" w:sz="6" w:space="0" w:color="auto"/>
              <w:left w:val="outset" w:sz="6" w:space="0" w:color="auto"/>
              <w:bottom w:val="outset" w:sz="6" w:space="0" w:color="auto"/>
              <w:right w:val="outset" w:sz="6" w:space="0" w:color="auto"/>
            </w:tcBorders>
            <w:vAlign w:val="center"/>
            <w:hideMark/>
          </w:tcPr>
          <w:p w14:paraId="0814F00D" w14:textId="77777777" w:rsidR="00D10CF4" w:rsidRPr="00EA27BA" w:rsidRDefault="00D10CF4" w:rsidP="001616E7">
            <w:pPr>
              <w:rPr>
                <w:rFonts w:eastAsia="Times New Roman" w:cs="Times New Roman"/>
                <w:sz w:val="22"/>
                <w:szCs w:val="22"/>
              </w:rPr>
            </w:pPr>
            <w:r w:rsidRPr="00EA27BA">
              <w:rPr>
                <w:rFonts w:eastAsia="Times New Roman" w:cs="Times New Roman"/>
                <w:sz w:val="22"/>
                <w:szCs w:val="22"/>
              </w:rPr>
              <w:t>43.2</w:t>
            </w:r>
          </w:p>
        </w:tc>
      </w:tr>
      <w:tr w:rsidR="00D10CF4" w:rsidRPr="00EA27BA" w14:paraId="4590C8CA" w14:textId="77777777" w:rsidTr="00D10CF4">
        <w:trPr>
          <w:tblCellSpacing w:w="1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BD8DB1B" w14:textId="77777777" w:rsidR="00D10CF4" w:rsidRPr="00EA27BA" w:rsidRDefault="00D10CF4" w:rsidP="001616E7">
            <w:pPr>
              <w:rPr>
                <w:rFonts w:eastAsia="Times New Roman" w:cs="Times New Roman"/>
                <w:sz w:val="22"/>
                <w:szCs w:val="22"/>
              </w:rPr>
            </w:pPr>
            <w:r w:rsidRPr="00EA27BA">
              <w:rPr>
                <w:rFonts w:eastAsia="Times New Roman" w:cs="Times New Roman"/>
                <w:sz w:val="22"/>
                <w:szCs w:val="22"/>
              </w:rPr>
              <w:t>No religion</w:t>
            </w:r>
          </w:p>
        </w:tc>
        <w:tc>
          <w:tcPr>
            <w:tcW w:w="0" w:type="auto"/>
            <w:tcBorders>
              <w:top w:val="outset" w:sz="6" w:space="0" w:color="auto"/>
              <w:left w:val="outset" w:sz="6" w:space="0" w:color="auto"/>
              <w:bottom w:val="outset" w:sz="6" w:space="0" w:color="auto"/>
              <w:right w:val="outset" w:sz="6" w:space="0" w:color="auto"/>
            </w:tcBorders>
            <w:vAlign w:val="center"/>
            <w:hideMark/>
          </w:tcPr>
          <w:p w14:paraId="495AA0B5" w14:textId="77777777" w:rsidR="00D10CF4" w:rsidRPr="00EA27BA" w:rsidRDefault="00D10CF4" w:rsidP="001616E7">
            <w:pPr>
              <w:rPr>
                <w:rFonts w:eastAsia="Times New Roman" w:cs="Times New Roman"/>
                <w:sz w:val="22"/>
                <w:szCs w:val="22"/>
              </w:rPr>
            </w:pPr>
            <w:r w:rsidRPr="00EA27BA">
              <w:rPr>
                <w:rFonts w:eastAsia="Times New Roman" w:cs="Times New Roman"/>
                <w:sz w:val="22"/>
                <w:szCs w:val="22"/>
              </w:rPr>
              <w:t>4,796,325</w:t>
            </w:r>
          </w:p>
        </w:tc>
        <w:tc>
          <w:tcPr>
            <w:tcW w:w="0" w:type="auto"/>
            <w:tcBorders>
              <w:top w:val="outset" w:sz="6" w:space="0" w:color="auto"/>
              <w:left w:val="outset" w:sz="6" w:space="0" w:color="auto"/>
              <w:bottom w:val="outset" w:sz="6" w:space="0" w:color="auto"/>
              <w:right w:val="outset" w:sz="6" w:space="0" w:color="auto"/>
            </w:tcBorders>
            <w:vAlign w:val="center"/>
            <w:hideMark/>
          </w:tcPr>
          <w:p w14:paraId="34D40A02" w14:textId="77777777" w:rsidR="00D10CF4" w:rsidRPr="00EA27BA" w:rsidRDefault="00D10CF4" w:rsidP="001616E7">
            <w:pPr>
              <w:rPr>
                <w:rFonts w:eastAsia="Times New Roman" w:cs="Times New Roman"/>
                <w:sz w:val="22"/>
                <w:szCs w:val="22"/>
              </w:rPr>
            </w:pPr>
            <w:r w:rsidRPr="00EA27BA">
              <w:rPr>
                <w:rFonts w:eastAsia="Times New Roman" w:cs="Times New Roman"/>
                <w:sz w:val="22"/>
                <w:szCs w:val="22"/>
              </w:rPr>
              <w:t>16.2</w:t>
            </w:r>
          </w:p>
        </w:tc>
      </w:tr>
      <w:tr w:rsidR="00D10CF4" w:rsidRPr="00EA27BA" w14:paraId="32BCEA2F" w14:textId="77777777" w:rsidTr="00D10CF4">
        <w:trPr>
          <w:tblCellSpacing w:w="1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73D3F5" w14:textId="77777777" w:rsidR="00D10CF4" w:rsidRPr="00EA27BA" w:rsidRDefault="00D10CF4" w:rsidP="001616E7">
            <w:pPr>
              <w:rPr>
                <w:rFonts w:eastAsia="Times New Roman" w:cs="Times New Roman"/>
                <w:sz w:val="22"/>
                <w:szCs w:val="22"/>
              </w:rPr>
            </w:pPr>
            <w:r w:rsidRPr="00EA27BA">
              <w:rPr>
                <w:rFonts w:eastAsia="Times New Roman" w:cs="Times New Roman"/>
                <w:sz w:val="22"/>
                <w:szCs w:val="22"/>
              </w:rPr>
              <w:t>United Church</w:t>
            </w:r>
          </w:p>
        </w:tc>
        <w:tc>
          <w:tcPr>
            <w:tcW w:w="0" w:type="auto"/>
            <w:tcBorders>
              <w:top w:val="outset" w:sz="6" w:space="0" w:color="auto"/>
              <w:left w:val="outset" w:sz="6" w:space="0" w:color="auto"/>
              <w:bottom w:val="outset" w:sz="6" w:space="0" w:color="auto"/>
              <w:right w:val="outset" w:sz="6" w:space="0" w:color="auto"/>
            </w:tcBorders>
            <w:vAlign w:val="center"/>
            <w:hideMark/>
          </w:tcPr>
          <w:p w14:paraId="1C975165" w14:textId="77777777" w:rsidR="00D10CF4" w:rsidRPr="00EA27BA" w:rsidRDefault="00D10CF4" w:rsidP="001616E7">
            <w:pPr>
              <w:rPr>
                <w:rFonts w:eastAsia="Times New Roman" w:cs="Times New Roman"/>
                <w:sz w:val="22"/>
                <w:szCs w:val="22"/>
              </w:rPr>
            </w:pPr>
            <w:r w:rsidRPr="00EA27BA">
              <w:rPr>
                <w:rFonts w:eastAsia="Times New Roman" w:cs="Times New Roman"/>
                <w:sz w:val="22"/>
                <w:szCs w:val="22"/>
              </w:rPr>
              <w:t>2,839,125</w:t>
            </w:r>
          </w:p>
        </w:tc>
        <w:tc>
          <w:tcPr>
            <w:tcW w:w="0" w:type="auto"/>
            <w:tcBorders>
              <w:top w:val="outset" w:sz="6" w:space="0" w:color="auto"/>
              <w:left w:val="outset" w:sz="6" w:space="0" w:color="auto"/>
              <w:bottom w:val="outset" w:sz="6" w:space="0" w:color="auto"/>
              <w:right w:val="outset" w:sz="6" w:space="0" w:color="auto"/>
            </w:tcBorders>
            <w:vAlign w:val="center"/>
            <w:hideMark/>
          </w:tcPr>
          <w:p w14:paraId="741A5F0A" w14:textId="77777777" w:rsidR="00D10CF4" w:rsidRPr="00EA27BA" w:rsidRDefault="00D10CF4" w:rsidP="001616E7">
            <w:pPr>
              <w:rPr>
                <w:rFonts w:eastAsia="Times New Roman" w:cs="Times New Roman"/>
                <w:sz w:val="22"/>
                <w:szCs w:val="22"/>
              </w:rPr>
            </w:pPr>
            <w:r w:rsidRPr="00EA27BA">
              <w:rPr>
                <w:rFonts w:eastAsia="Times New Roman" w:cs="Times New Roman"/>
                <w:sz w:val="22"/>
                <w:szCs w:val="22"/>
              </w:rPr>
              <w:t>9.6</w:t>
            </w:r>
          </w:p>
        </w:tc>
      </w:tr>
      <w:tr w:rsidR="00D10CF4" w:rsidRPr="00EA27BA" w14:paraId="706B9169" w14:textId="77777777" w:rsidTr="00D10CF4">
        <w:trPr>
          <w:tblCellSpacing w:w="1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70E81D" w14:textId="77777777" w:rsidR="00D10CF4" w:rsidRPr="00EA27BA" w:rsidRDefault="00D10CF4" w:rsidP="001616E7">
            <w:pPr>
              <w:rPr>
                <w:rFonts w:eastAsia="Times New Roman" w:cs="Times New Roman"/>
                <w:sz w:val="22"/>
                <w:szCs w:val="22"/>
              </w:rPr>
            </w:pPr>
            <w:r w:rsidRPr="00EA27BA">
              <w:rPr>
                <w:rFonts w:eastAsia="Times New Roman" w:cs="Times New Roman"/>
                <w:sz w:val="22"/>
                <w:szCs w:val="22"/>
              </w:rPr>
              <w:t>Anglican</w:t>
            </w:r>
          </w:p>
        </w:tc>
        <w:tc>
          <w:tcPr>
            <w:tcW w:w="0" w:type="auto"/>
            <w:tcBorders>
              <w:top w:val="outset" w:sz="6" w:space="0" w:color="auto"/>
              <w:left w:val="outset" w:sz="6" w:space="0" w:color="auto"/>
              <w:bottom w:val="outset" w:sz="6" w:space="0" w:color="auto"/>
              <w:right w:val="outset" w:sz="6" w:space="0" w:color="auto"/>
            </w:tcBorders>
            <w:vAlign w:val="center"/>
            <w:hideMark/>
          </w:tcPr>
          <w:p w14:paraId="4A856E9C" w14:textId="77777777" w:rsidR="00D10CF4" w:rsidRPr="00EA27BA" w:rsidRDefault="00D10CF4" w:rsidP="001616E7">
            <w:pPr>
              <w:rPr>
                <w:rFonts w:eastAsia="Times New Roman" w:cs="Times New Roman"/>
                <w:sz w:val="22"/>
                <w:szCs w:val="22"/>
              </w:rPr>
            </w:pPr>
            <w:r w:rsidRPr="00EA27BA">
              <w:rPr>
                <w:rFonts w:eastAsia="Times New Roman" w:cs="Times New Roman"/>
                <w:sz w:val="22"/>
                <w:szCs w:val="22"/>
              </w:rPr>
              <w:t>2,035,495</w:t>
            </w:r>
          </w:p>
        </w:tc>
        <w:tc>
          <w:tcPr>
            <w:tcW w:w="0" w:type="auto"/>
            <w:tcBorders>
              <w:top w:val="outset" w:sz="6" w:space="0" w:color="auto"/>
              <w:left w:val="outset" w:sz="6" w:space="0" w:color="auto"/>
              <w:bottom w:val="outset" w:sz="6" w:space="0" w:color="auto"/>
              <w:right w:val="outset" w:sz="6" w:space="0" w:color="auto"/>
            </w:tcBorders>
            <w:vAlign w:val="center"/>
            <w:hideMark/>
          </w:tcPr>
          <w:p w14:paraId="7BF13AD9" w14:textId="77777777" w:rsidR="00D10CF4" w:rsidRPr="00EA27BA" w:rsidRDefault="00D10CF4" w:rsidP="001616E7">
            <w:pPr>
              <w:rPr>
                <w:rFonts w:eastAsia="Times New Roman" w:cs="Times New Roman"/>
                <w:sz w:val="22"/>
                <w:szCs w:val="22"/>
              </w:rPr>
            </w:pPr>
            <w:r w:rsidRPr="00EA27BA">
              <w:rPr>
                <w:rFonts w:eastAsia="Times New Roman" w:cs="Times New Roman"/>
                <w:sz w:val="22"/>
                <w:szCs w:val="22"/>
              </w:rPr>
              <w:t>6.9</w:t>
            </w:r>
          </w:p>
        </w:tc>
      </w:tr>
      <w:tr w:rsidR="00D10CF4" w:rsidRPr="00EA27BA" w14:paraId="6CB68D42" w14:textId="77777777" w:rsidTr="00D10CF4">
        <w:trPr>
          <w:tblCellSpacing w:w="1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B66FA3" w14:textId="77777777" w:rsidR="00D10CF4" w:rsidRPr="00EA27BA" w:rsidRDefault="00D10CF4" w:rsidP="001616E7">
            <w:pPr>
              <w:rPr>
                <w:rFonts w:eastAsia="Times New Roman" w:cs="Times New Roman"/>
                <w:sz w:val="22"/>
                <w:szCs w:val="22"/>
              </w:rPr>
            </w:pPr>
            <w:r w:rsidRPr="00EA27BA">
              <w:rPr>
                <w:rFonts w:eastAsia="Times New Roman" w:cs="Times New Roman"/>
                <w:sz w:val="22"/>
                <w:szCs w:val="22"/>
              </w:rPr>
              <w:t>Christian, not included elsewhere</w:t>
            </w:r>
            <w:hyperlink r:id="rId35" w:anchor="ftnt1" w:history="1">
              <w:r w:rsidRPr="00EA27BA">
                <w:rPr>
                  <w:rStyle w:val="Hyperlink"/>
                  <w:rFonts w:eastAsia="Times New Roman" w:cs="Times New Roman"/>
                  <w:color w:val="auto"/>
                  <w:sz w:val="22"/>
                  <w:szCs w:val="22"/>
                  <w:vertAlign w:val="superscript"/>
                </w:rPr>
                <w:t>1</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6E5C238" w14:textId="77777777" w:rsidR="00D10CF4" w:rsidRPr="00EA27BA" w:rsidRDefault="00D10CF4" w:rsidP="001616E7">
            <w:pPr>
              <w:rPr>
                <w:rFonts w:eastAsia="Times New Roman" w:cs="Times New Roman"/>
                <w:sz w:val="22"/>
                <w:szCs w:val="22"/>
              </w:rPr>
            </w:pPr>
            <w:r w:rsidRPr="00EA27BA">
              <w:rPr>
                <w:rFonts w:eastAsia="Times New Roman" w:cs="Times New Roman"/>
                <w:sz w:val="22"/>
                <w:szCs w:val="22"/>
              </w:rPr>
              <w:t>780,450</w:t>
            </w:r>
          </w:p>
        </w:tc>
        <w:tc>
          <w:tcPr>
            <w:tcW w:w="0" w:type="auto"/>
            <w:tcBorders>
              <w:top w:val="outset" w:sz="6" w:space="0" w:color="auto"/>
              <w:left w:val="outset" w:sz="6" w:space="0" w:color="auto"/>
              <w:bottom w:val="outset" w:sz="6" w:space="0" w:color="auto"/>
              <w:right w:val="outset" w:sz="6" w:space="0" w:color="auto"/>
            </w:tcBorders>
            <w:vAlign w:val="center"/>
            <w:hideMark/>
          </w:tcPr>
          <w:p w14:paraId="07589771" w14:textId="77777777" w:rsidR="00D10CF4" w:rsidRPr="00EA27BA" w:rsidRDefault="00D10CF4" w:rsidP="001616E7">
            <w:pPr>
              <w:rPr>
                <w:rFonts w:eastAsia="Times New Roman" w:cs="Times New Roman"/>
                <w:sz w:val="22"/>
                <w:szCs w:val="22"/>
              </w:rPr>
            </w:pPr>
            <w:r w:rsidRPr="00EA27BA">
              <w:rPr>
                <w:rFonts w:eastAsia="Times New Roman" w:cs="Times New Roman"/>
                <w:sz w:val="22"/>
                <w:szCs w:val="22"/>
              </w:rPr>
              <w:t>2.6</w:t>
            </w:r>
          </w:p>
        </w:tc>
      </w:tr>
      <w:tr w:rsidR="00D10CF4" w:rsidRPr="00EA27BA" w14:paraId="5A22C667" w14:textId="77777777" w:rsidTr="00D10CF4">
        <w:trPr>
          <w:tblCellSpacing w:w="1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561A8F" w14:textId="77777777" w:rsidR="00D10CF4" w:rsidRPr="00EA27BA" w:rsidRDefault="00D10CF4" w:rsidP="001616E7">
            <w:pPr>
              <w:rPr>
                <w:rFonts w:eastAsia="Times New Roman" w:cs="Times New Roman"/>
                <w:sz w:val="22"/>
                <w:szCs w:val="22"/>
              </w:rPr>
            </w:pPr>
            <w:r w:rsidRPr="00EA27BA">
              <w:rPr>
                <w:rFonts w:eastAsia="Times New Roman" w:cs="Times New Roman"/>
                <w:sz w:val="22"/>
                <w:szCs w:val="22"/>
              </w:rPr>
              <w:t>Baptist</w:t>
            </w:r>
          </w:p>
        </w:tc>
        <w:tc>
          <w:tcPr>
            <w:tcW w:w="0" w:type="auto"/>
            <w:tcBorders>
              <w:top w:val="outset" w:sz="6" w:space="0" w:color="auto"/>
              <w:left w:val="outset" w:sz="6" w:space="0" w:color="auto"/>
              <w:bottom w:val="outset" w:sz="6" w:space="0" w:color="auto"/>
              <w:right w:val="outset" w:sz="6" w:space="0" w:color="auto"/>
            </w:tcBorders>
            <w:vAlign w:val="center"/>
            <w:hideMark/>
          </w:tcPr>
          <w:p w14:paraId="2C45A3E9" w14:textId="77777777" w:rsidR="00D10CF4" w:rsidRPr="00EA27BA" w:rsidRDefault="00D10CF4" w:rsidP="001616E7">
            <w:pPr>
              <w:rPr>
                <w:rFonts w:eastAsia="Times New Roman" w:cs="Times New Roman"/>
                <w:sz w:val="22"/>
                <w:szCs w:val="22"/>
              </w:rPr>
            </w:pPr>
            <w:r w:rsidRPr="00EA27BA">
              <w:rPr>
                <w:rFonts w:eastAsia="Times New Roman" w:cs="Times New Roman"/>
                <w:sz w:val="22"/>
                <w:szCs w:val="22"/>
              </w:rPr>
              <w:t>729,475</w:t>
            </w:r>
          </w:p>
        </w:tc>
        <w:tc>
          <w:tcPr>
            <w:tcW w:w="0" w:type="auto"/>
            <w:tcBorders>
              <w:top w:val="outset" w:sz="6" w:space="0" w:color="auto"/>
              <w:left w:val="outset" w:sz="6" w:space="0" w:color="auto"/>
              <w:bottom w:val="outset" w:sz="6" w:space="0" w:color="auto"/>
              <w:right w:val="outset" w:sz="6" w:space="0" w:color="auto"/>
            </w:tcBorders>
            <w:vAlign w:val="center"/>
            <w:hideMark/>
          </w:tcPr>
          <w:p w14:paraId="06ADF1D2" w14:textId="77777777" w:rsidR="00D10CF4" w:rsidRPr="00EA27BA" w:rsidRDefault="00D10CF4" w:rsidP="001616E7">
            <w:pPr>
              <w:rPr>
                <w:rFonts w:eastAsia="Times New Roman" w:cs="Times New Roman"/>
                <w:sz w:val="22"/>
                <w:szCs w:val="22"/>
              </w:rPr>
            </w:pPr>
            <w:r w:rsidRPr="00EA27BA">
              <w:rPr>
                <w:rFonts w:eastAsia="Times New Roman" w:cs="Times New Roman"/>
                <w:sz w:val="22"/>
                <w:szCs w:val="22"/>
              </w:rPr>
              <w:t>2.5</w:t>
            </w:r>
          </w:p>
        </w:tc>
      </w:tr>
      <w:tr w:rsidR="00D10CF4" w:rsidRPr="00EA27BA" w14:paraId="3FDD36E0" w14:textId="77777777" w:rsidTr="00D10CF4">
        <w:trPr>
          <w:tblCellSpacing w:w="1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223157" w14:textId="77777777" w:rsidR="00D10CF4" w:rsidRPr="00EA27BA" w:rsidRDefault="00D10CF4" w:rsidP="001616E7">
            <w:pPr>
              <w:rPr>
                <w:rFonts w:eastAsia="Times New Roman" w:cs="Times New Roman"/>
                <w:sz w:val="22"/>
                <w:szCs w:val="22"/>
              </w:rPr>
            </w:pPr>
            <w:r w:rsidRPr="00EA27BA">
              <w:rPr>
                <w:rFonts w:eastAsia="Times New Roman" w:cs="Times New Roman"/>
                <w:sz w:val="22"/>
                <w:szCs w:val="22"/>
              </w:rPr>
              <w:t>Lutheran</w:t>
            </w:r>
          </w:p>
        </w:tc>
        <w:tc>
          <w:tcPr>
            <w:tcW w:w="0" w:type="auto"/>
            <w:tcBorders>
              <w:top w:val="outset" w:sz="6" w:space="0" w:color="auto"/>
              <w:left w:val="outset" w:sz="6" w:space="0" w:color="auto"/>
              <w:bottom w:val="outset" w:sz="6" w:space="0" w:color="auto"/>
              <w:right w:val="outset" w:sz="6" w:space="0" w:color="auto"/>
            </w:tcBorders>
            <w:vAlign w:val="center"/>
            <w:hideMark/>
          </w:tcPr>
          <w:p w14:paraId="51CB9ADD" w14:textId="77777777" w:rsidR="00D10CF4" w:rsidRPr="00EA27BA" w:rsidRDefault="00D10CF4" w:rsidP="001616E7">
            <w:pPr>
              <w:rPr>
                <w:rFonts w:eastAsia="Times New Roman" w:cs="Times New Roman"/>
                <w:sz w:val="22"/>
                <w:szCs w:val="22"/>
              </w:rPr>
            </w:pPr>
            <w:r w:rsidRPr="00EA27BA">
              <w:rPr>
                <w:rFonts w:eastAsia="Times New Roman" w:cs="Times New Roman"/>
                <w:sz w:val="22"/>
                <w:szCs w:val="22"/>
              </w:rPr>
              <w:t>606,590</w:t>
            </w:r>
          </w:p>
        </w:tc>
        <w:tc>
          <w:tcPr>
            <w:tcW w:w="0" w:type="auto"/>
            <w:tcBorders>
              <w:top w:val="outset" w:sz="6" w:space="0" w:color="auto"/>
              <w:left w:val="outset" w:sz="6" w:space="0" w:color="auto"/>
              <w:bottom w:val="outset" w:sz="6" w:space="0" w:color="auto"/>
              <w:right w:val="outset" w:sz="6" w:space="0" w:color="auto"/>
            </w:tcBorders>
            <w:vAlign w:val="center"/>
            <w:hideMark/>
          </w:tcPr>
          <w:p w14:paraId="0B00FC56" w14:textId="77777777" w:rsidR="00D10CF4" w:rsidRPr="00EA27BA" w:rsidRDefault="00D10CF4" w:rsidP="001616E7">
            <w:pPr>
              <w:rPr>
                <w:rFonts w:eastAsia="Times New Roman" w:cs="Times New Roman"/>
                <w:sz w:val="22"/>
                <w:szCs w:val="22"/>
              </w:rPr>
            </w:pPr>
            <w:r w:rsidRPr="00EA27BA">
              <w:rPr>
                <w:rFonts w:eastAsia="Times New Roman" w:cs="Times New Roman"/>
                <w:sz w:val="22"/>
                <w:szCs w:val="22"/>
              </w:rPr>
              <w:t>2.0</w:t>
            </w:r>
          </w:p>
        </w:tc>
      </w:tr>
      <w:tr w:rsidR="00D10CF4" w:rsidRPr="00EA27BA" w14:paraId="26D7FD2E" w14:textId="77777777" w:rsidTr="00D10CF4">
        <w:trPr>
          <w:tblCellSpacing w:w="1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8EFBBB" w14:textId="77777777" w:rsidR="00D10CF4" w:rsidRPr="00EA27BA" w:rsidRDefault="00D10CF4" w:rsidP="001616E7">
            <w:pPr>
              <w:rPr>
                <w:rFonts w:eastAsia="Times New Roman" w:cs="Times New Roman"/>
                <w:sz w:val="22"/>
                <w:szCs w:val="22"/>
              </w:rPr>
            </w:pPr>
            <w:r w:rsidRPr="00EA27BA">
              <w:rPr>
                <w:rFonts w:eastAsia="Times New Roman" w:cs="Times New Roman"/>
                <w:sz w:val="22"/>
                <w:szCs w:val="22"/>
              </w:rPr>
              <w:t>Muslim</w:t>
            </w:r>
          </w:p>
        </w:tc>
        <w:tc>
          <w:tcPr>
            <w:tcW w:w="0" w:type="auto"/>
            <w:tcBorders>
              <w:top w:val="outset" w:sz="6" w:space="0" w:color="auto"/>
              <w:left w:val="outset" w:sz="6" w:space="0" w:color="auto"/>
              <w:bottom w:val="outset" w:sz="6" w:space="0" w:color="auto"/>
              <w:right w:val="outset" w:sz="6" w:space="0" w:color="auto"/>
            </w:tcBorders>
            <w:vAlign w:val="center"/>
            <w:hideMark/>
          </w:tcPr>
          <w:p w14:paraId="1C5BEBEF" w14:textId="77777777" w:rsidR="00D10CF4" w:rsidRPr="00EA27BA" w:rsidRDefault="00D10CF4" w:rsidP="001616E7">
            <w:pPr>
              <w:rPr>
                <w:rFonts w:eastAsia="Times New Roman" w:cs="Times New Roman"/>
                <w:sz w:val="22"/>
                <w:szCs w:val="22"/>
              </w:rPr>
            </w:pPr>
            <w:r w:rsidRPr="00EA27BA">
              <w:rPr>
                <w:rFonts w:eastAsia="Times New Roman" w:cs="Times New Roman"/>
                <w:sz w:val="22"/>
                <w:szCs w:val="22"/>
              </w:rPr>
              <w:t>579,640</w:t>
            </w:r>
          </w:p>
        </w:tc>
        <w:tc>
          <w:tcPr>
            <w:tcW w:w="0" w:type="auto"/>
            <w:tcBorders>
              <w:top w:val="outset" w:sz="6" w:space="0" w:color="auto"/>
              <w:left w:val="outset" w:sz="6" w:space="0" w:color="auto"/>
              <w:bottom w:val="outset" w:sz="6" w:space="0" w:color="auto"/>
              <w:right w:val="outset" w:sz="6" w:space="0" w:color="auto"/>
            </w:tcBorders>
            <w:vAlign w:val="center"/>
            <w:hideMark/>
          </w:tcPr>
          <w:p w14:paraId="0D76EFBE" w14:textId="77777777" w:rsidR="00D10CF4" w:rsidRPr="00EA27BA" w:rsidRDefault="00D10CF4" w:rsidP="001616E7">
            <w:pPr>
              <w:rPr>
                <w:rFonts w:eastAsia="Times New Roman" w:cs="Times New Roman"/>
                <w:sz w:val="22"/>
                <w:szCs w:val="22"/>
              </w:rPr>
            </w:pPr>
            <w:r w:rsidRPr="00EA27BA">
              <w:rPr>
                <w:rFonts w:eastAsia="Times New Roman" w:cs="Times New Roman"/>
                <w:sz w:val="22"/>
                <w:szCs w:val="22"/>
              </w:rPr>
              <w:t>2.0</w:t>
            </w:r>
          </w:p>
        </w:tc>
      </w:tr>
      <w:tr w:rsidR="00D10CF4" w:rsidRPr="00EA27BA" w14:paraId="20FE51C3" w14:textId="77777777" w:rsidTr="00D10CF4">
        <w:trPr>
          <w:tblCellSpacing w:w="1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718872E" w14:textId="77777777" w:rsidR="00D10CF4" w:rsidRPr="00EA27BA" w:rsidRDefault="00D10CF4" w:rsidP="001616E7">
            <w:pPr>
              <w:rPr>
                <w:rFonts w:eastAsia="Times New Roman" w:cs="Times New Roman"/>
                <w:sz w:val="22"/>
                <w:szCs w:val="22"/>
              </w:rPr>
            </w:pPr>
            <w:r w:rsidRPr="00EA27BA">
              <w:rPr>
                <w:rFonts w:eastAsia="Times New Roman" w:cs="Times New Roman"/>
                <w:sz w:val="22"/>
                <w:szCs w:val="22"/>
              </w:rPr>
              <w:t>Protestant, not included elsewhere</w:t>
            </w:r>
            <w:hyperlink r:id="rId36" w:anchor="ftnt2" w:history="1">
              <w:r w:rsidRPr="00EA27BA">
                <w:rPr>
                  <w:rStyle w:val="Hyperlink"/>
                  <w:rFonts w:eastAsia="Times New Roman" w:cs="Times New Roman"/>
                  <w:color w:val="auto"/>
                  <w:sz w:val="22"/>
                  <w:szCs w:val="22"/>
                  <w:vertAlign w:val="superscript"/>
                </w:rPr>
                <w:t>2</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306D5C4" w14:textId="77777777" w:rsidR="00D10CF4" w:rsidRPr="00EA27BA" w:rsidRDefault="00D10CF4" w:rsidP="001616E7">
            <w:pPr>
              <w:rPr>
                <w:rFonts w:eastAsia="Times New Roman" w:cs="Times New Roman"/>
                <w:sz w:val="22"/>
                <w:szCs w:val="22"/>
              </w:rPr>
            </w:pPr>
            <w:r w:rsidRPr="00EA27BA">
              <w:rPr>
                <w:rFonts w:eastAsia="Times New Roman" w:cs="Times New Roman"/>
                <w:sz w:val="22"/>
                <w:szCs w:val="22"/>
              </w:rPr>
              <w:t>549,205</w:t>
            </w:r>
          </w:p>
        </w:tc>
        <w:tc>
          <w:tcPr>
            <w:tcW w:w="0" w:type="auto"/>
            <w:tcBorders>
              <w:top w:val="outset" w:sz="6" w:space="0" w:color="auto"/>
              <w:left w:val="outset" w:sz="6" w:space="0" w:color="auto"/>
              <w:bottom w:val="outset" w:sz="6" w:space="0" w:color="auto"/>
              <w:right w:val="outset" w:sz="6" w:space="0" w:color="auto"/>
            </w:tcBorders>
            <w:vAlign w:val="center"/>
            <w:hideMark/>
          </w:tcPr>
          <w:p w14:paraId="084382D1" w14:textId="77777777" w:rsidR="00D10CF4" w:rsidRPr="00EA27BA" w:rsidRDefault="00D10CF4" w:rsidP="001616E7">
            <w:pPr>
              <w:rPr>
                <w:rFonts w:eastAsia="Times New Roman" w:cs="Times New Roman"/>
                <w:sz w:val="22"/>
                <w:szCs w:val="22"/>
              </w:rPr>
            </w:pPr>
            <w:r w:rsidRPr="00EA27BA">
              <w:rPr>
                <w:rFonts w:eastAsia="Times New Roman" w:cs="Times New Roman"/>
                <w:sz w:val="22"/>
                <w:szCs w:val="22"/>
              </w:rPr>
              <w:t>1.9</w:t>
            </w:r>
          </w:p>
        </w:tc>
      </w:tr>
      <w:tr w:rsidR="00D10CF4" w:rsidRPr="00EA27BA" w14:paraId="7BB6A030" w14:textId="77777777" w:rsidTr="00D10CF4">
        <w:trPr>
          <w:tblCellSpacing w:w="1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7936467" w14:textId="77777777" w:rsidR="00D10CF4" w:rsidRPr="00EA27BA" w:rsidRDefault="00D10CF4" w:rsidP="001616E7">
            <w:pPr>
              <w:rPr>
                <w:rFonts w:eastAsia="Times New Roman" w:cs="Times New Roman"/>
                <w:sz w:val="22"/>
                <w:szCs w:val="22"/>
              </w:rPr>
            </w:pPr>
            <w:r w:rsidRPr="00EA27BA">
              <w:rPr>
                <w:rFonts w:eastAsia="Times New Roman" w:cs="Times New Roman"/>
                <w:sz w:val="22"/>
                <w:szCs w:val="22"/>
              </w:rPr>
              <w:t>Presbyterian</w:t>
            </w:r>
          </w:p>
        </w:tc>
        <w:tc>
          <w:tcPr>
            <w:tcW w:w="0" w:type="auto"/>
            <w:tcBorders>
              <w:top w:val="outset" w:sz="6" w:space="0" w:color="auto"/>
              <w:left w:val="outset" w:sz="6" w:space="0" w:color="auto"/>
              <w:bottom w:val="outset" w:sz="6" w:space="0" w:color="auto"/>
              <w:right w:val="outset" w:sz="6" w:space="0" w:color="auto"/>
            </w:tcBorders>
            <w:vAlign w:val="center"/>
            <w:hideMark/>
          </w:tcPr>
          <w:p w14:paraId="4C7FB6F5" w14:textId="77777777" w:rsidR="00D10CF4" w:rsidRPr="00EA27BA" w:rsidRDefault="00D10CF4" w:rsidP="001616E7">
            <w:pPr>
              <w:rPr>
                <w:rFonts w:eastAsia="Times New Roman" w:cs="Times New Roman"/>
                <w:sz w:val="22"/>
                <w:szCs w:val="22"/>
              </w:rPr>
            </w:pPr>
            <w:r w:rsidRPr="00EA27BA">
              <w:rPr>
                <w:rFonts w:eastAsia="Times New Roman" w:cs="Times New Roman"/>
                <w:sz w:val="22"/>
                <w:szCs w:val="22"/>
              </w:rPr>
              <w:t>409,830</w:t>
            </w:r>
          </w:p>
        </w:tc>
        <w:tc>
          <w:tcPr>
            <w:tcW w:w="0" w:type="auto"/>
            <w:tcBorders>
              <w:top w:val="outset" w:sz="6" w:space="0" w:color="auto"/>
              <w:left w:val="outset" w:sz="6" w:space="0" w:color="auto"/>
              <w:bottom w:val="outset" w:sz="6" w:space="0" w:color="auto"/>
              <w:right w:val="outset" w:sz="6" w:space="0" w:color="auto"/>
            </w:tcBorders>
            <w:vAlign w:val="center"/>
            <w:hideMark/>
          </w:tcPr>
          <w:p w14:paraId="5A9AB24A" w14:textId="77777777" w:rsidR="00D10CF4" w:rsidRPr="00EA27BA" w:rsidRDefault="00D10CF4" w:rsidP="001616E7">
            <w:pPr>
              <w:rPr>
                <w:rFonts w:eastAsia="Times New Roman" w:cs="Times New Roman"/>
                <w:sz w:val="22"/>
                <w:szCs w:val="22"/>
              </w:rPr>
            </w:pPr>
            <w:r w:rsidRPr="00EA27BA">
              <w:rPr>
                <w:rFonts w:eastAsia="Times New Roman" w:cs="Times New Roman"/>
                <w:sz w:val="22"/>
                <w:szCs w:val="22"/>
              </w:rPr>
              <w:t>1.4</w:t>
            </w:r>
          </w:p>
        </w:tc>
      </w:tr>
      <w:tr w:rsidR="00D10CF4" w:rsidRPr="00EA27BA" w14:paraId="4789CF39" w14:textId="77777777" w:rsidTr="00D10CF4">
        <w:trPr>
          <w:tblCellSpacing w:w="10" w:type="dxa"/>
        </w:trPr>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282C5371" w14:textId="77777777" w:rsidR="00D10CF4" w:rsidRPr="00EA27BA" w:rsidRDefault="00D10CF4" w:rsidP="001616E7">
            <w:pPr>
              <w:rPr>
                <w:rFonts w:eastAsia="Times New Roman" w:cs="Times New Roman"/>
                <w:sz w:val="22"/>
                <w:szCs w:val="22"/>
              </w:rPr>
            </w:pPr>
            <w:r w:rsidRPr="00EA27BA">
              <w:rPr>
                <w:rFonts w:eastAsia="Times New Roman" w:cs="Times New Roman"/>
                <w:sz w:val="22"/>
                <w:szCs w:val="22"/>
              </w:rPr>
              <w:t>1. Includes persons who report "Christian", as well as those who report "Apostolic", "Born-again Christian" and "Evangelical".</w:t>
            </w:r>
          </w:p>
        </w:tc>
      </w:tr>
      <w:tr w:rsidR="00D10CF4" w:rsidRPr="00EA27BA" w14:paraId="766CE28F" w14:textId="77777777" w:rsidTr="00D10CF4">
        <w:trPr>
          <w:tblCellSpacing w:w="10" w:type="dxa"/>
        </w:trPr>
        <w:tc>
          <w:tcPr>
            <w:tcW w:w="0" w:type="auto"/>
            <w:gridSpan w:val="3"/>
            <w:tcBorders>
              <w:top w:val="outset" w:sz="6" w:space="0" w:color="auto"/>
              <w:left w:val="outset" w:sz="6" w:space="0" w:color="auto"/>
              <w:bottom w:val="outset" w:sz="6" w:space="0" w:color="auto"/>
              <w:right w:val="outset" w:sz="6" w:space="0" w:color="auto"/>
            </w:tcBorders>
            <w:vAlign w:val="center"/>
            <w:hideMark/>
          </w:tcPr>
          <w:p w14:paraId="0CDF87E4" w14:textId="77777777" w:rsidR="00D10CF4" w:rsidRPr="00EA27BA" w:rsidRDefault="00D10CF4" w:rsidP="001616E7">
            <w:pPr>
              <w:rPr>
                <w:rFonts w:eastAsia="Times New Roman" w:cs="Times New Roman"/>
                <w:sz w:val="22"/>
                <w:szCs w:val="22"/>
              </w:rPr>
            </w:pPr>
            <w:r w:rsidRPr="00EA27BA">
              <w:rPr>
                <w:rFonts w:eastAsia="Times New Roman" w:cs="Times New Roman"/>
                <w:sz w:val="22"/>
                <w:szCs w:val="22"/>
              </w:rPr>
              <w:t>2. Includes persons who report only "Protestant".</w:t>
            </w:r>
          </w:p>
        </w:tc>
      </w:tr>
    </w:tbl>
    <w:p w14:paraId="4A3C72A6" w14:textId="77777777" w:rsidR="001616E7" w:rsidRDefault="001616E7" w:rsidP="001616E7">
      <w:pPr>
        <w:pStyle w:val="Heading3"/>
        <w:spacing w:before="0" w:beforeAutospacing="0" w:after="0" w:afterAutospacing="0"/>
        <w:rPr>
          <w:rFonts w:asciiTheme="minorHAnsi" w:eastAsia="Times New Roman" w:hAnsiTheme="minorHAnsi" w:cs="Times New Roman"/>
          <w:sz w:val="22"/>
          <w:szCs w:val="22"/>
        </w:rPr>
      </w:pPr>
    </w:p>
    <w:p w14:paraId="0C0716F6" w14:textId="77777777" w:rsidR="00D72D7B" w:rsidRPr="00EA27BA" w:rsidRDefault="003D0F21" w:rsidP="001616E7">
      <w:pPr>
        <w:pStyle w:val="Heading3"/>
        <w:spacing w:before="0" w:beforeAutospacing="0" w:after="0" w:afterAutospacing="0"/>
        <w:rPr>
          <w:rFonts w:asciiTheme="minorHAnsi" w:eastAsia="Times New Roman" w:hAnsiTheme="minorHAnsi" w:cs="Times New Roman"/>
          <w:sz w:val="22"/>
          <w:szCs w:val="22"/>
        </w:rPr>
      </w:pPr>
      <w:r w:rsidRPr="00EA27BA">
        <w:rPr>
          <w:rFonts w:asciiTheme="minorHAnsi" w:eastAsia="Times New Roman" w:hAnsiTheme="minorHAnsi" w:cs="Times New Roman"/>
          <w:sz w:val="22"/>
          <w:szCs w:val="22"/>
        </w:rPr>
        <w:t xml:space="preserve">II. </w:t>
      </w:r>
      <w:r w:rsidR="00D42461" w:rsidRPr="00EA27BA">
        <w:rPr>
          <w:rFonts w:asciiTheme="minorHAnsi" w:eastAsia="Times New Roman" w:hAnsiTheme="minorHAnsi" w:cs="Times New Roman"/>
          <w:sz w:val="22"/>
          <w:szCs w:val="22"/>
        </w:rPr>
        <w:t xml:space="preserve">Roman Catholics: the largest religious group in Canada </w:t>
      </w:r>
    </w:p>
    <w:p w14:paraId="070887E1" w14:textId="77777777" w:rsidR="00D42461" w:rsidRPr="00EA27BA" w:rsidRDefault="00D42461" w:rsidP="001616E7">
      <w:pPr>
        <w:pStyle w:val="Heading3"/>
        <w:spacing w:before="0" w:beforeAutospacing="0" w:after="0" w:afterAutospacing="0"/>
        <w:rPr>
          <w:rFonts w:asciiTheme="minorHAnsi" w:eastAsia="Times New Roman" w:hAnsiTheme="minorHAnsi" w:cs="Times New Roman"/>
          <w:b w:val="0"/>
          <w:sz w:val="22"/>
          <w:szCs w:val="22"/>
        </w:rPr>
      </w:pPr>
      <w:r w:rsidRPr="00EA27BA">
        <w:rPr>
          <w:rFonts w:asciiTheme="minorHAnsi" w:hAnsiTheme="minorHAnsi"/>
          <w:b w:val="0"/>
          <w:sz w:val="22"/>
          <w:szCs w:val="22"/>
        </w:rPr>
        <w:t xml:space="preserve">Between 1991 and 2001, the number of Roman Catholics in Canada increased slightly, while the number adhering to Protestant denominations continued a long-term decline. </w:t>
      </w:r>
      <w:r w:rsidR="00EA27BA" w:rsidRPr="00EA27BA">
        <w:rPr>
          <w:rFonts w:asciiTheme="minorHAnsi" w:hAnsiTheme="minorHAnsi"/>
          <w:b w:val="0"/>
          <w:sz w:val="22"/>
          <w:szCs w:val="22"/>
        </w:rPr>
        <w:t>The census enumerated just less than</w:t>
      </w:r>
      <w:r w:rsidRPr="00EA27BA">
        <w:rPr>
          <w:rFonts w:asciiTheme="minorHAnsi" w:hAnsiTheme="minorHAnsi"/>
          <w:b w:val="0"/>
          <w:sz w:val="22"/>
          <w:szCs w:val="22"/>
        </w:rPr>
        <w:t xml:space="preserve"> 12.8 million Roman Catholics, up 4.8%, while the number of Protestants fell 8.2% to about 8.7 million.</w:t>
      </w:r>
    </w:p>
    <w:p w14:paraId="6D51722A" w14:textId="77777777" w:rsidR="00D42461" w:rsidRDefault="00D42461" w:rsidP="001616E7">
      <w:pPr>
        <w:pStyle w:val="NormalWeb"/>
        <w:spacing w:before="0" w:beforeAutospacing="0" w:after="0" w:afterAutospacing="0"/>
        <w:rPr>
          <w:rFonts w:asciiTheme="minorHAnsi" w:hAnsiTheme="minorHAnsi"/>
          <w:sz w:val="22"/>
          <w:szCs w:val="22"/>
        </w:rPr>
      </w:pPr>
      <w:r w:rsidRPr="00EA27BA">
        <w:rPr>
          <w:rFonts w:asciiTheme="minorHAnsi" w:hAnsiTheme="minorHAnsi"/>
          <w:sz w:val="22"/>
          <w:szCs w:val="22"/>
        </w:rPr>
        <w:t xml:space="preserve">For more than 100 years in Canada, Protestants outnumbered Catholics. In 1901, Protestant faiths accounted for well over one-half (56%) of the total population, compared with 42% for Roman Catholics. This reflected immigration patterns at the time. Prior to 1961, most European immigrants came from the United Kingdom, Italy, </w:t>
      </w:r>
      <w:proofErr w:type="gramStart"/>
      <w:r w:rsidRPr="00EA27BA">
        <w:rPr>
          <w:rFonts w:asciiTheme="minorHAnsi" w:hAnsiTheme="minorHAnsi"/>
          <w:sz w:val="22"/>
          <w:szCs w:val="22"/>
        </w:rPr>
        <w:t>Germany</w:t>
      </w:r>
      <w:proofErr w:type="gramEnd"/>
      <w:r w:rsidRPr="00EA27BA">
        <w:rPr>
          <w:rFonts w:asciiTheme="minorHAnsi" w:hAnsiTheme="minorHAnsi"/>
          <w:sz w:val="22"/>
          <w:szCs w:val="22"/>
        </w:rPr>
        <w:t xml:space="preserve"> and the Netherlands. </w:t>
      </w:r>
    </w:p>
    <w:p w14:paraId="6895B4A2" w14:textId="77777777" w:rsidR="001616E7" w:rsidRPr="00EA27BA" w:rsidRDefault="001616E7" w:rsidP="001616E7">
      <w:pPr>
        <w:pStyle w:val="NormalWeb"/>
        <w:spacing w:before="0" w:beforeAutospacing="0" w:after="0" w:afterAutospacing="0"/>
        <w:rPr>
          <w:rFonts w:asciiTheme="minorHAnsi" w:hAnsiTheme="minorHAnsi"/>
          <w:sz w:val="22"/>
          <w:szCs w:val="22"/>
        </w:rPr>
      </w:pPr>
    </w:p>
    <w:p w14:paraId="523FA2F6" w14:textId="77777777" w:rsidR="00D42461" w:rsidRDefault="00D42461" w:rsidP="001616E7">
      <w:pPr>
        <w:pStyle w:val="NormalWeb"/>
        <w:spacing w:before="0" w:beforeAutospacing="0" w:after="0" w:afterAutospacing="0"/>
        <w:rPr>
          <w:rFonts w:asciiTheme="minorHAnsi" w:hAnsiTheme="minorHAnsi"/>
          <w:sz w:val="22"/>
          <w:szCs w:val="22"/>
        </w:rPr>
      </w:pPr>
      <w:r w:rsidRPr="00EA27BA">
        <w:rPr>
          <w:rFonts w:asciiTheme="minorHAnsi" w:hAnsiTheme="minorHAnsi"/>
          <w:sz w:val="22"/>
          <w:szCs w:val="22"/>
        </w:rPr>
        <w:t xml:space="preserve">However, by 1971, for the first time since Confederation, Catholics outnumbered Protestants as the sources of immigration to Canada began to change. In 1971, Roman Catholics represented 46% of the population, and Protestants 44%. The proportion of Protestant faiths in the population has been declining since it peaked at 56% in 1921. The proportion of Roman Catholics peaked in 1971. </w:t>
      </w:r>
    </w:p>
    <w:p w14:paraId="6E5B97B9" w14:textId="77777777" w:rsidR="001616E7" w:rsidRPr="00EA27BA" w:rsidRDefault="001616E7" w:rsidP="001616E7">
      <w:pPr>
        <w:pStyle w:val="NormalWeb"/>
        <w:spacing w:before="0" w:beforeAutospacing="0" w:after="0" w:afterAutospacing="0"/>
        <w:rPr>
          <w:rFonts w:asciiTheme="minorHAnsi" w:hAnsiTheme="minorHAnsi"/>
          <w:sz w:val="22"/>
          <w:szCs w:val="22"/>
        </w:rPr>
      </w:pPr>
    </w:p>
    <w:p w14:paraId="4AD884AD" w14:textId="77777777" w:rsidR="001616E7" w:rsidRDefault="00D42461" w:rsidP="001616E7">
      <w:pPr>
        <w:pStyle w:val="NormalWeb"/>
        <w:spacing w:before="0" w:beforeAutospacing="0" w:after="0" w:afterAutospacing="0"/>
        <w:rPr>
          <w:rFonts w:asciiTheme="minorHAnsi" w:hAnsiTheme="minorHAnsi"/>
          <w:sz w:val="22"/>
          <w:szCs w:val="22"/>
        </w:rPr>
      </w:pPr>
      <w:r w:rsidRPr="00EA27BA">
        <w:rPr>
          <w:rFonts w:asciiTheme="minorHAnsi" w:hAnsiTheme="minorHAnsi"/>
          <w:sz w:val="22"/>
          <w:szCs w:val="22"/>
        </w:rPr>
        <w:t>One reason for the recent growth among Roman Catholics was immigration. Of the 1.8 million immigrants who came to Canada between 1991 and 2001, Roman Catholics accounted for nearly one-quarter (23%) of this total, the highest proportion for any major religion among these recent arrivals.</w:t>
      </w:r>
    </w:p>
    <w:p w14:paraId="6F66AD0C" w14:textId="77777777" w:rsidR="00D42461" w:rsidRPr="00EA27BA" w:rsidRDefault="00D42461" w:rsidP="001616E7">
      <w:pPr>
        <w:pStyle w:val="NormalWeb"/>
        <w:spacing w:before="0" w:beforeAutospacing="0" w:after="0" w:afterAutospacing="0"/>
        <w:rPr>
          <w:rFonts w:asciiTheme="minorHAnsi" w:hAnsiTheme="minorHAnsi"/>
          <w:sz w:val="22"/>
          <w:szCs w:val="22"/>
        </w:rPr>
      </w:pPr>
      <w:r w:rsidRPr="00EA27BA">
        <w:rPr>
          <w:rFonts w:asciiTheme="minorHAnsi" w:hAnsiTheme="minorHAnsi"/>
          <w:sz w:val="22"/>
          <w:szCs w:val="22"/>
        </w:rPr>
        <w:t xml:space="preserve"> </w:t>
      </w:r>
    </w:p>
    <w:p w14:paraId="51099B25" w14:textId="77777777" w:rsidR="00D42461" w:rsidRDefault="00D42461" w:rsidP="001616E7">
      <w:pPr>
        <w:pStyle w:val="NormalWeb"/>
        <w:spacing w:before="0" w:beforeAutospacing="0" w:after="0" w:afterAutospacing="0"/>
        <w:rPr>
          <w:rFonts w:asciiTheme="minorHAnsi" w:hAnsiTheme="minorHAnsi"/>
          <w:sz w:val="22"/>
          <w:szCs w:val="22"/>
        </w:rPr>
      </w:pPr>
      <w:r w:rsidRPr="00EA27BA">
        <w:rPr>
          <w:rFonts w:asciiTheme="minorHAnsi" w:hAnsiTheme="minorHAnsi"/>
          <w:sz w:val="22"/>
          <w:szCs w:val="22"/>
        </w:rPr>
        <w:t xml:space="preserve">While the proportion of immigrants of Roman Catholic faith entering Canada in the past 40 years has declined, they nevertheless have remained the largest religious denomination within each new wave of immigrants since the 1960s. Roman Catholics represented 39% of immigrants who came to Canada before 1961, increasing to 43% of those who arrived between 1961 and 1970. Immigrants of Roman Catholic faith represented about one-third of those who came during both the 1970s and 1980s. </w:t>
      </w:r>
    </w:p>
    <w:p w14:paraId="7891C8F5" w14:textId="77777777" w:rsidR="001616E7" w:rsidRPr="00EA27BA" w:rsidRDefault="001616E7" w:rsidP="001616E7">
      <w:pPr>
        <w:pStyle w:val="NormalWeb"/>
        <w:spacing w:before="0" w:beforeAutospacing="0" w:after="0" w:afterAutospacing="0"/>
        <w:rPr>
          <w:rFonts w:asciiTheme="minorHAnsi" w:hAnsiTheme="minorHAnsi"/>
          <w:sz w:val="22"/>
          <w:szCs w:val="22"/>
        </w:rPr>
      </w:pPr>
    </w:p>
    <w:p w14:paraId="0BD75C23" w14:textId="77777777" w:rsidR="00D42461" w:rsidRDefault="00D42461" w:rsidP="001616E7">
      <w:pPr>
        <w:pStyle w:val="NormalWeb"/>
        <w:spacing w:before="0" w:beforeAutospacing="0" w:after="0" w:afterAutospacing="0"/>
        <w:rPr>
          <w:rFonts w:asciiTheme="minorHAnsi" w:hAnsiTheme="minorHAnsi"/>
          <w:sz w:val="22"/>
          <w:szCs w:val="22"/>
        </w:rPr>
      </w:pPr>
      <w:r w:rsidRPr="00EA27BA">
        <w:rPr>
          <w:rFonts w:asciiTheme="minorHAnsi" w:hAnsiTheme="minorHAnsi"/>
          <w:sz w:val="22"/>
          <w:szCs w:val="22"/>
        </w:rPr>
        <w:t xml:space="preserve">In 2001, just under one-half of the nation’s Roman Catholics lived in Quebec, where they accounted for 83% of the province’s population, the highest in Canada. Catholics also made up </w:t>
      </w:r>
      <w:proofErr w:type="gramStart"/>
      <w:r w:rsidRPr="00EA27BA">
        <w:rPr>
          <w:rFonts w:asciiTheme="minorHAnsi" w:hAnsiTheme="minorHAnsi"/>
          <w:sz w:val="22"/>
          <w:szCs w:val="22"/>
        </w:rPr>
        <w:t>the majority of</w:t>
      </w:r>
      <w:proofErr w:type="gramEnd"/>
      <w:r w:rsidRPr="00EA27BA">
        <w:rPr>
          <w:rFonts w:asciiTheme="minorHAnsi" w:hAnsiTheme="minorHAnsi"/>
          <w:sz w:val="22"/>
          <w:szCs w:val="22"/>
        </w:rPr>
        <w:t xml:space="preserve"> the population of New Brunswick, where they represented 54%.</w:t>
      </w:r>
      <w:r w:rsidR="001616E7">
        <w:rPr>
          <w:rFonts w:asciiTheme="minorHAnsi" w:hAnsiTheme="minorHAnsi"/>
          <w:sz w:val="22"/>
          <w:szCs w:val="22"/>
        </w:rPr>
        <w:t xml:space="preserve"> </w:t>
      </w:r>
      <w:r w:rsidRPr="00EA27BA">
        <w:rPr>
          <w:rFonts w:asciiTheme="minorHAnsi" w:hAnsiTheme="minorHAnsi"/>
          <w:sz w:val="22"/>
          <w:szCs w:val="22"/>
        </w:rPr>
        <w:t>Across Canada, their proportions varied considerably. In British Columbia, they represented only 17% of the population, the lowest proportion in the country.</w:t>
      </w:r>
      <w:r w:rsidR="00D72D7B" w:rsidRPr="00EA27BA">
        <w:rPr>
          <w:rFonts w:asciiTheme="minorHAnsi" w:hAnsiTheme="minorHAnsi"/>
          <w:sz w:val="22"/>
          <w:szCs w:val="22"/>
        </w:rPr>
        <w:t xml:space="preserve"> </w:t>
      </w:r>
    </w:p>
    <w:p w14:paraId="5FF66B60" w14:textId="77777777" w:rsidR="001616E7" w:rsidRPr="00EA27BA" w:rsidRDefault="001616E7" w:rsidP="001616E7">
      <w:pPr>
        <w:pStyle w:val="NormalWeb"/>
        <w:spacing w:before="0" w:beforeAutospacing="0" w:after="0" w:afterAutospacing="0"/>
        <w:rPr>
          <w:rFonts w:asciiTheme="minorHAnsi" w:hAnsiTheme="minorHAnsi"/>
          <w:sz w:val="22"/>
          <w:szCs w:val="22"/>
        </w:rPr>
      </w:pPr>
    </w:p>
    <w:p w14:paraId="0B8238B7" w14:textId="77777777" w:rsidR="00D42461" w:rsidRPr="00EA27BA" w:rsidRDefault="00EA27BA" w:rsidP="001616E7">
      <w:pPr>
        <w:pStyle w:val="Heading4"/>
        <w:spacing w:before="0"/>
        <w:rPr>
          <w:rFonts w:asciiTheme="minorHAnsi" w:eastAsia="Times New Roman" w:hAnsiTheme="minorHAnsi" w:cs="Times New Roman"/>
          <w:sz w:val="22"/>
          <w:szCs w:val="22"/>
        </w:rPr>
      </w:pPr>
      <w:r w:rsidRPr="00EA27BA">
        <w:rPr>
          <w:rFonts w:asciiTheme="minorHAnsi" w:eastAsia="Times New Roman" w:hAnsiTheme="minorHAnsi" w:cs="Times New Roman"/>
          <w:sz w:val="22"/>
          <w:szCs w:val="22"/>
        </w:rPr>
        <w:t xml:space="preserve">A. </w:t>
      </w:r>
      <w:r w:rsidR="00D42461" w:rsidRPr="00EA27BA">
        <w:rPr>
          <w:rFonts w:asciiTheme="minorHAnsi" w:eastAsia="Times New Roman" w:hAnsiTheme="minorHAnsi" w:cs="Times New Roman"/>
          <w:sz w:val="22"/>
          <w:szCs w:val="22"/>
        </w:rPr>
        <w:t>Protestants still second largest major religion</w:t>
      </w:r>
    </w:p>
    <w:p w14:paraId="1DC67B1B" w14:textId="77777777" w:rsidR="001616E7" w:rsidRDefault="00D42461" w:rsidP="001616E7">
      <w:pPr>
        <w:pStyle w:val="NormalWeb"/>
        <w:spacing w:before="0" w:beforeAutospacing="0" w:after="0" w:afterAutospacing="0"/>
        <w:rPr>
          <w:rFonts w:asciiTheme="minorHAnsi" w:hAnsiTheme="minorHAnsi"/>
          <w:sz w:val="22"/>
          <w:szCs w:val="22"/>
        </w:rPr>
      </w:pPr>
      <w:r w:rsidRPr="00EA27BA">
        <w:rPr>
          <w:rFonts w:asciiTheme="minorHAnsi" w:hAnsiTheme="minorHAnsi"/>
          <w:sz w:val="22"/>
          <w:szCs w:val="22"/>
        </w:rPr>
        <w:t>Protestant denominations still comprised the second largest major religious group in 2001. Most of the decline in Protestant denominations during the 1990s occurred within the six largest denominations. Only one of these groups recorded growth during the 1990s: Baptist, which increased 10% to 729,500.</w:t>
      </w:r>
    </w:p>
    <w:p w14:paraId="626D7E3E" w14:textId="77777777" w:rsidR="00D42461" w:rsidRPr="00EA27BA" w:rsidRDefault="00D42461" w:rsidP="001616E7">
      <w:pPr>
        <w:pStyle w:val="NormalWeb"/>
        <w:spacing w:before="0" w:beforeAutospacing="0" w:after="0" w:afterAutospacing="0"/>
        <w:rPr>
          <w:rFonts w:asciiTheme="minorHAnsi" w:hAnsiTheme="minorHAnsi"/>
          <w:sz w:val="22"/>
          <w:szCs w:val="22"/>
        </w:rPr>
      </w:pPr>
      <w:r w:rsidRPr="00EA27BA">
        <w:rPr>
          <w:rFonts w:asciiTheme="minorHAnsi" w:hAnsiTheme="minorHAnsi"/>
          <w:sz w:val="22"/>
          <w:szCs w:val="22"/>
        </w:rPr>
        <w:t xml:space="preserve"> </w:t>
      </w:r>
    </w:p>
    <w:p w14:paraId="1D90FCA6" w14:textId="77777777" w:rsidR="00D42461" w:rsidRDefault="00D42461" w:rsidP="001616E7">
      <w:pPr>
        <w:pStyle w:val="NormalWeb"/>
        <w:spacing w:before="0" w:beforeAutospacing="0" w:after="0" w:afterAutospacing="0"/>
        <w:rPr>
          <w:rFonts w:asciiTheme="minorHAnsi" w:hAnsiTheme="minorHAnsi"/>
          <w:sz w:val="22"/>
          <w:szCs w:val="22"/>
        </w:rPr>
      </w:pPr>
      <w:r w:rsidRPr="00EA27BA">
        <w:rPr>
          <w:rFonts w:asciiTheme="minorHAnsi" w:hAnsiTheme="minorHAnsi"/>
          <w:sz w:val="22"/>
          <w:szCs w:val="22"/>
        </w:rPr>
        <w:t>The largest decline occurred among Presbyterians, whose numbers fell 36% to about 409,800. Pentecostals recorded the second largest decline, their numbers falling 15% to almost 369,500. The number of United Church adherents declined 8% to over 2.8 million; the number of Anglicans fell 7% to about 2.0 million; and the number reporting Lutheran dropped 5% to 606,600.</w:t>
      </w:r>
    </w:p>
    <w:p w14:paraId="5E3923E6" w14:textId="77777777" w:rsidR="001616E7" w:rsidRPr="00EA27BA" w:rsidRDefault="001616E7" w:rsidP="001616E7">
      <w:pPr>
        <w:pStyle w:val="NormalWeb"/>
        <w:spacing w:before="0" w:beforeAutospacing="0" w:after="0" w:afterAutospacing="0"/>
        <w:rPr>
          <w:rFonts w:asciiTheme="minorHAnsi" w:hAnsiTheme="minorHAnsi"/>
          <w:sz w:val="22"/>
          <w:szCs w:val="22"/>
        </w:rPr>
      </w:pPr>
    </w:p>
    <w:p w14:paraId="51232637" w14:textId="77777777" w:rsidR="00D42461" w:rsidRDefault="00D42461" w:rsidP="001616E7">
      <w:pPr>
        <w:pStyle w:val="NormalWeb"/>
        <w:spacing w:before="0" w:beforeAutospacing="0" w:after="0" w:afterAutospacing="0"/>
        <w:rPr>
          <w:rFonts w:asciiTheme="minorHAnsi" w:hAnsiTheme="minorHAnsi"/>
          <w:sz w:val="22"/>
          <w:szCs w:val="22"/>
        </w:rPr>
      </w:pPr>
      <w:r w:rsidRPr="00EA27BA">
        <w:rPr>
          <w:rFonts w:asciiTheme="minorHAnsi" w:hAnsiTheme="minorHAnsi"/>
          <w:sz w:val="22"/>
          <w:szCs w:val="22"/>
        </w:rPr>
        <w:t>In contrast, some smaller Protestant denominations incurred moderate to large gains. Those which showed the greatest increase over 1991 included Evangelical Missionary Church, up 48% to 66,700; Hutterites, up 22% to 26,300; Adventists, up 20% to 62,900; and Christian and Missionary Alliance, up 12% to 66,300.</w:t>
      </w:r>
    </w:p>
    <w:p w14:paraId="4C7DE8E4" w14:textId="77777777" w:rsidR="001616E7" w:rsidRPr="00EA27BA" w:rsidRDefault="001616E7" w:rsidP="001616E7">
      <w:pPr>
        <w:pStyle w:val="NormalWeb"/>
        <w:spacing w:before="0" w:beforeAutospacing="0" w:after="0" w:afterAutospacing="0"/>
        <w:rPr>
          <w:rFonts w:asciiTheme="minorHAnsi" w:hAnsiTheme="minorHAnsi"/>
          <w:sz w:val="22"/>
          <w:szCs w:val="22"/>
        </w:rPr>
      </w:pPr>
    </w:p>
    <w:p w14:paraId="155C55A9" w14:textId="77777777" w:rsidR="00D42461" w:rsidRDefault="00D42461" w:rsidP="001616E7">
      <w:pPr>
        <w:pStyle w:val="NormalWeb"/>
        <w:spacing w:before="0" w:beforeAutospacing="0" w:after="0" w:afterAutospacing="0"/>
        <w:rPr>
          <w:rFonts w:asciiTheme="minorHAnsi" w:hAnsiTheme="minorHAnsi"/>
          <w:sz w:val="22"/>
          <w:szCs w:val="22"/>
        </w:rPr>
      </w:pPr>
      <w:r w:rsidRPr="00EA27BA">
        <w:rPr>
          <w:rFonts w:asciiTheme="minorHAnsi" w:hAnsiTheme="minorHAnsi"/>
          <w:sz w:val="22"/>
          <w:szCs w:val="22"/>
        </w:rPr>
        <w:t xml:space="preserve">The two major influences in the declines among the largest Protestant denominations have been immigration and the fact that there are fewer young people reporting these denominations. Many adherents of these faiths are descendants of European immigrants who arrived in Canada prior to 1961. Since 1961, the proportion of immigrants entering Canada who were Protestant has declined steadily. Protestants represented four out of every 10 immigrants (39%) who came to Canada prior to 1961. This ratio declined to one in 10 (11%) among those who arrived during the 1990s. </w:t>
      </w:r>
    </w:p>
    <w:p w14:paraId="124EFE47" w14:textId="77777777" w:rsidR="001616E7" w:rsidRPr="00EA27BA" w:rsidRDefault="001616E7" w:rsidP="001616E7">
      <w:pPr>
        <w:pStyle w:val="NormalWeb"/>
        <w:spacing w:before="0" w:beforeAutospacing="0" w:after="0" w:afterAutospacing="0"/>
        <w:rPr>
          <w:rFonts w:asciiTheme="minorHAnsi" w:hAnsiTheme="minorHAnsi"/>
          <w:sz w:val="22"/>
          <w:szCs w:val="22"/>
        </w:rPr>
      </w:pPr>
    </w:p>
    <w:p w14:paraId="7B7DA103" w14:textId="77777777" w:rsidR="00D42461" w:rsidRDefault="00D42461" w:rsidP="001616E7">
      <w:pPr>
        <w:pStyle w:val="NormalWeb"/>
        <w:spacing w:before="0" w:beforeAutospacing="0" w:after="0" w:afterAutospacing="0"/>
        <w:rPr>
          <w:rFonts w:asciiTheme="minorHAnsi" w:hAnsiTheme="minorHAnsi"/>
          <w:sz w:val="22"/>
          <w:szCs w:val="22"/>
        </w:rPr>
      </w:pPr>
      <w:r w:rsidRPr="00EA27BA">
        <w:rPr>
          <w:rFonts w:asciiTheme="minorHAnsi" w:hAnsiTheme="minorHAnsi"/>
          <w:sz w:val="22"/>
          <w:szCs w:val="22"/>
        </w:rPr>
        <w:t>Contributing to the decline of those reporting Protestant denominations was the increase during the decade among those reporting simply “Christian”, as well as the increase in those reporting no religion.</w:t>
      </w:r>
    </w:p>
    <w:p w14:paraId="1D96EB46" w14:textId="77777777" w:rsidR="001616E7" w:rsidRPr="00EA27BA" w:rsidRDefault="001616E7" w:rsidP="001616E7">
      <w:pPr>
        <w:pStyle w:val="NormalWeb"/>
        <w:spacing w:before="0" w:beforeAutospacing="0" w:after="0" w:afterAutospacing="0"/>
        <w:rPr>
          <w:rFonts w:asciiTheme="minorHAnsi" w:hAnsiTheme="minorHAnsi"/>
          <w:sz w:val="22"/>
          <w:szCs w:val="22"/>
        </w:rPr>
      </w:pPr>
    </w:p>
    <w:p w14:paraId="41CCA795" w14:textId="77777777" w:rsidR="00E54E63" w:rsidRPr="00EA27BA" w:rsidRDefault="00EA27BA" w:rsidP="001616E7">
      <w:pPr>
        <w:pStyle w:val="Heading4"/>
        <w:spacing w:before="0"/>
        <w:rPr>
          <w:rFonts w:asciiTheme="minorHAnsi" w:eastAsia="Times New Roman" w:hAnsiTheme="minorHAnsi" w:cs="Times New Roman"/>
          <w:sz w:val="22"/>
          <w:szCs w:val="22"/>
        </w:rPr>
      </w:pPr>
      <w:r w:rsidRPr="00EA27BA">
        <w:rPr>
          <w:rFonts w:asciiTheme="minorHAnsi" w:eastAsia="Times New Roman" w:hAnsiTheme="minorHAnsi" w:cs="Times New Roman"/>
          <w:sz w:val="22"/>
          <w:szCs w:val="22"/>
        </w:rPr>
        <w:t xml:space="preserve">B. </w:t>
      </w:r>
      <w:r w:rsidR="00E54E63" w:rsidRPr="00EA27BA">
        <w:rPr>
          <w:rFonts w:asciiTheme="minorHAnsi" w:eastAsia="Times New Roman" w:hAnsiTheme="minorHAnsi" w:cs="Times New Roman"/>
          <w:sz w:val="22"/>
          <w:szCs w:val="22"/>
        </w:rPr>
        <w:t xml:space="preserve">Median age of Protestants well above national level </w:t>
      </w:r>
    </w:p>
    <w:p w14:paraId="6345E016" w14:textId="77777777" w:rsidR="00E54E63" w:rsidRDefault="00E54E63" w:rsidP="001616E7">
      <w:pPr>
        <w:pStyle w:val="NormalWeb"/>
        <w:spacing w:before="0" w:beforeAutospacing="0" w:after="0" w:afterAutospacing="0"/>
        <w:rPr>
          <w:rFonts w:asciiTheme="minorHAnsi" w:hAnsiTheme="minorHAnsi"/>
          <w:sz w:val="22"/>
          <w:szCs w:val="22"/>
        </w:rPr>
      </w:pPr>
      <w:r w:rsidRPr="00EA27BA">
        <w:rPr>
          <w:rFonts w:asciiTheme="minorHAnsi" w:hAnsiTheme="minorHAnsi"/>
          <w:sz w:val="22"/>
          <w:szCs w:val="22"/>
        </w:rPr>
        <w:t xml:space="preserve">The median age of individuals who identified themselves as Protestant in 2001 was 42 years, well above the median of 37 for the Canadian </w:t>
      </w:r>
      <w:proofErr w:type="gramStart"/>
      <w:r w:rsidRPr="00EA27BA">
        <w:rPr>
          <w:rFonts w:asciiTheme="minorHAnsi" w:hAnsiTheme="minorHAnsi"/>
          <w:sz w:val="22"/>
          <w:szCs w:val="22"/>
        </w:rPr>
        <w:t>population as a whole</w:t>
      </w:r>
      <w:proofErr w:type="gramEnd"/>
      <w:r w:rsidRPr="00EA27BA">
        <w:rPr>
          <w:rFonts w:asciiTheme="minorHAnsi" w:hAnsiTheme="minorHAnsi"/>
          <w:sz w:val="22"/>
          <w:szCs w:val="22"/>
        </w:rPr>
        <w:t>. (Median age is the point where exactly one-half of the population is older, and the other half is younger.)</w:t>
      </w:r>
    </w:p>
    <w:p w14:paraId="0AB2877C" w14:textId="77777777" w:rsidR="001616E7" w:rsidRPr="00EA27BA" w:rsidRDefault="001616E7" w:rsidP="001616E7">
      <w:pPr>
        <w:pStyle w:val="NormalWeb"/>
        <w:spacing w:before="0" w:beforeAutospacing="0" w:after="0" w:afterAutospacing="0"/>
        <w:rPr>
          <w:rFonts w:asciiTheme="minorHAnsi" w:hAnsiTheme="minorHAnsi"/>
          <w:sz w:val="22"/>
          <w:szCs w:val="22"/>
        </w:rPr>
      </w:pPr>
    </w:p>
    <w:p w14:paraId="7E044B34" w14:textId="77777777" w:rsidR="00E54E63" w:rsidRPr="00EA27BA" w:rsidRDefault="00E54E63" w:rsidP="001616E7">
      <w:pPr>
        <w:pStyle w:val="NormalWeb"/>
        <w:spacing w:before="0" w:beforeAutospacing="0" w:after="0" w:afterAutospacing="0"/>
        <w:rPr>
          <w:rFonts w:asciiTheme="minorHAnsi" w:hAnsiTheme="minorHAnsi"/>
          <w:sz w:val="22"/>
          <w:szCs w:val="22"/>
        </w:rPr>
      </w:pPr>
      <w:r w:rsidRPr="00EA27BA">
        <w:rPr>
          <w:rFonts w:asciiTheme="minorHAnsi" w:hAnsiTheme="minorHAnsi"/>
          <w:sz w:val="22"/>
          <w:szCs w:val="22"/>
        </w:rPr>
        <w:t>Those who identified themselves as Anglican had a median age of 44, as did United Church members. Lutherans had a median age of 43, while Presbyterians were the o</w:t>
      </w:r>
      <w:r w:rsidR="00EA27BA" w:rsidRPr="00EA27BA">
        <w:rPr>
          <w:rFonts w:asciiTheme="minorHAnsi" w:hAnsiTheme="minorHAnsi"/>
          <w:sz w:val="22"/>
          <w:szCs w:val="22"/>
        </w:rPr>
        <w:t xml:space="preserve">ldest, with a median age of 46. </w:t>
      </w:r>
      <w:r w:rsidRPr="00EA27BA">
        <w:rPr>
          <w:rFonts w:asciiTheme="minorHAnsi" w:hAnsiTheme="minorHAnsi"/>
          <w:sz w:val="22"/>
          <w:szCs w:val="22"/>
        </w:rPr>
        <w:t>Conversely, Protestant denominations recording growth were generally younger. The median age of those reporting Hutterite as their religion in 2001 was 22 years. For Mormons, the median was 29; Christian and Missionary Alliance, 34.5; and Adventists, 35.5. All were below the median for the total population.</w:t>
      </w:r>
    </w:p>
    <w:tbl>
      <w:tblPr>
        <w:tblW w:w="9000" w:type="dxa"/>
        <w:tblCellSpacing w:w="10" w:type="dxa"/>
        <w:tblCellMar>
          <w:top w:w="60" w:type="dxa"/>
          <w:left w:w="60" w:type="dxa"/>
          <w:bottom w:w="60" w:type="dxa"/>
          <w:right w:w="60" w:type="dxa"/>
        </w:tblCellMar>
        <w:tblLook w:val="04A0" w:firstRow="1" w:lastRow="0" w:firstColumn="1" w:lastColumn="0" w:noHBand="0" w:noVBand="1"/>
      </w:tblPr>
      <w:tblGrid>
        <w:gridCol w:w="9000"/>
      </w:tblGrid>
      <w:tr w:rsidR="00D42461" w:rsidRPr="00EA27BA" w14:paraId="399459CA" w14:textId="77777777" w:rsidTr="00D42461">
        <w:trPr>
          <w:tblCellSpacing w:w="10" w:type="dxa"/>
        </w:trPr>
        <w:tc>
          <w:tcPr>
            <w:tcW w:w="660" w:type="dxa"/>
            <w:vAlign w:val="center"/>
            <w:hideMark/>
          </w:tcPr>
          <w:p w14:paraId="05C5FBB6" w14:textId="77777777" w:rsidR="00D42461" w:rsidRPr="00EA27BA" w:rsidRDefault="001616E7" w:rsidP="001616E7">
            <w:pPr>
              <w:pStyle w:val="Heading4"/>
              <w:spacing w:before="0"/>
              <w:rPr>
                <w:rFonts w:asciiTheme="minorHAnsi" w:eastAsia="Times New Roman" w:hAnsiTheme="minorHAnsi" w:cs="Times New Roman"/>
                <w:sz w:val="22"/>
                <w:szCs w:val="22"/>
              </w:rPr>
            </w:pPr>
            <w:r>
              <w:rPr>
                <w:rFonts w:asciiTheme="minorHAnsi" w:eastAsia="Times New Roman" w:hAnsiTheme="minorHAnsi" w:cs="Times New Roman"/>
                <w:sz w:val="22"/>
                <w:szCs w:val="22"/>
              </w:rPr>
              <w:lastRenderedPageBreak/>
              <w:t xml:space="preserve">A. </w:t>
            </w:r>
            <w:r w:rsidR="00D42461" w:rsidRPr="00EA27BA">
              <w:rPr>
                <w:rFonts w:asciiTheme="minorHAnsi" w:eastAsia="Times New Roman" w:hAnsiTheme="minorHAnsi" w:cs="Times New Roman"/>
                <w:sz w:val="22"/>
                <w:szCs w:val="22"/>
              </w:rPr>
              <w:t>Selected Protestant denominations</w:t>
            </w:r>
            <w:hyperlink r:id="rId37" w:anchor="ftnt1" w:history="1">
              <w:r w:rsidR="00D42461" w:rsidRPr="00EA27BA">
                <w:rPr>
                  <w:rStyle w:val="Hyperlink"/>
                  <w:rFonts w:asciiTheme="minorHAnsi" w:eastAsia="Times New Roman" w:hAnsiTheme="minorHAnsi" w:cs="Times New Roman"/>
                  <w:sz w:val="22"/>
                  <w:szCs w:val="22"/>
                  <w:vertAlign w:val="superscript"/>
                </w:rPr>
                <w:t>1</w:t>
              </w:r>
            </w:hyperlink>
            <w:r w:rsidR="00D42461" w:rsidRPr="00EA27BA">
              <w:rPr>
                <w:rFonts w:asciiTheme="minorHAnsi" w:eastAsia="Times New Roman" w:hAnsiTheme="minorHAnsi" w:cs="Times New Roman"/>
                <w:sz w:val="22"/>
                <w:szCs w:val="22"/>
              </w:rPr>
              <w:t>, Canada, 2001 and 1991</w:t>
            </w:r>
          </w:p>
          <w:tbl>
            <w:tblPr>
              <w:tblW w:w="0" w:type="auto"/>
              <w:tblCellSpacing w:w="10"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3989"/>
              <w:gridCol w:w="1113"/>
              <w:gridCol w:w="1113"/>
              <w:gridCol w:w="2609"/>
            </w:tblGrid>
            <w:tr w:rsidR="000F19CE" w:rsidRPr="00EA27BA" w14:paraId="535B968E" w14:textId="77777777" w:rsidTr="00D42461">
              <w:trPr>
                <w:tblCellSpacing w:w="1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56254D" w14:textId="77777777" w:rsidR="00D42461" w:rsidRPr="00EA27BA" w:rsidRDefault="00D42461" w:rsidP="001616E7">
                  <w:pPr>
                    <w:rPr>
                      <w:rFonts w:eastAsia="Times New Roman" w:cs="Times New Roman"/>
                      <w:sz w:val="22"/>
                      <w:szCs w:val="22"/>
                    </w:rPr>
                  </w:pPr>
                  <w:r w:rsidRPr="00EA27BA">
                    <w:rPr>
                      <w:rFonts w:eastAsia="Times New Roman" w:cs="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5EE1A694" w14:textId="77777777" w:rsidR="00D42461" w:rsidRPr="00EA27BA" w:rsidRDefault="00D42461" w:rsidP="001616E7">
                  <w:pPr>
                    <w:jc w:val="center"/>
                    <w:rPr>
                      <w:rFonts w:eastAsia="Times New Roman" w:cs="Times New Roman"/>
                      <w:b/>
                      <w:bCs/>
                      <w:sz w:val="22"/>
                      <w:szCs w:val="22"/>
                    </w:rPr>
                  </w:pPr>
                  <w:r w:rsidRPr="00EA27BA">
                    <w:rPr>
                      <w:rFonts w:eastAsia="Times New Roman" w:cs="Times New Roman"/>
                      <w:b/>
                      <w:bCs/>
                      <w:sz w:val="22"/>
                      <w:szCs w:val="22"/>
                    </w:rPr>
                    <w:t>2001</w:t>
                  </w:r>
                </w:p>
              </w:tc>
              <w:tc>
                <w:tcPr>
                  <w:tcW w:w="0" w:type="auto"/>
                  <w:tcBorders>
                    <w:top w:val="outset" w:sz="6" w:space="0" w:color="auto"/>
                    <w:left w:val="outset" w:sz="6" w:space="0" w:color="auto"/>
                    <w:bottom w:val="outset" w:sz="6" w:space="0" w:color="auto"/>
                    <w:right w:val="outset" w:sz="6" w:space="0" w:color="auto"/>
                  </w:tcBorders>
                  <w:vAlign w:val="center"/>
                  <w:hideMark/>
                </w:tcPr>
                <w:p w14:paraId="11C07108" w14:textId="77777777" w:rsidR="00D42461" w:rsidRPr="00EA27BA" w:rsidRDefault="00D42461" w:rsidP="001616E7">
                  <w:pPr>
                    <w:jc w:val="center"/>
                    <w:rPr>
                      <w:rFonts w:eastAsia="Times New Roman" w:cs="Times New Roman"/>
                      <w:b/>
                      <w:bCs/>
                      <w:sz w:val="22"/>
                      <w:szCs w:val="22"/>
                    </w:rPr>
                  </w:pPr>
                  <w:r w:rsidRPr="00EA27BA">
                    <w:rPr>
                      <w:rFonts w:eastAsia="Times New Roman" w:cs="Times New Roman"/>
                      <w:b/>
                      <w:bCs/>
                      <w:sz w:val="22"/>
                      <w:szCs w:val="22"/>
                    </w:rPr>
                    <w:t>1991</w:t>
                  </w:r>
                </w:p>
              </w:tc>
              <w:tc>
                <w:tcPr>
                  <w:tcW w:w="0" w:type="auto"/>
                  <w:tcBorders>
                    <w:top w:val="outset" w:sz="6" w:space="0" w:color="auto"/>
                    <w:left w:val="outset" w:sz="6" w:space="0" w:color="auto"/>
                    <w:bottom w:val="outset" w:sz="6" w:space="0" w:color="auto"/>
                    <w:right w:val="outset" w:sz="6" w:space="0" w:color="auto"/>
                  </w:tcBorders>
                  <w:vAlign w:val="center"/>
                  <w:hideMark/>
                </w:tcPr>
                <w:p w14:paraId="1EBCFDA6" w14:textId="77777777" w:rsidR="00D42461" w:rsidRPr="00EA27BA" w:rsidRDefault="00D42461" w:rsidP="001616E7">
                  <w:pPr>
                    <w:jc w:val="center"/>
                    <w:rPr>
                      <w:rFonts w:eastAsia="Times New Roman" w:cs="Times New Roman"/>
                      <w:b/>
                      <w:bCs/>
                      <w:sz w:val="22"/>
                      <w:szCs w:val="22"/>
                    </w:rPr>
                  </w:pPr>
                  <w:r w:rsidRPr="00EA27BA">
                    <w:rPr>
                      <w:rFonts w:eastAsia="Times New Roman" w:cs="Times New Roman"/>
                      <w:b/>
                      <w:bCs/>
                      <w:sz w:val="22"/>
                      <w:szCs w:val="22"/>
                    </w:rPr>
                    <w:t>Percentage change 1991-2001</w:t>
                  </w:r>
                </w:p>
              </w:tc>
            </w:tr>
            <w:tr w:rsidR="000F19CE" w:rsidRPr="00EA27BA" w14:paraId="0851ABDF" w14:textId="77777777" w:rsidTr="00D42461">
              <w:trPr>
                <w:tblCellSpacing w:w="1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BABA9D6" w14:textId="77777777" w:rsidR="00D42461" w:rsidRPr="00EA27BA" w:rsidRDefault="00D42461" w:rsidP="001616E7">
                  <w:pPr>
                    <w:rPr>
                      <w:rFonts w:eastAsia="Times New Roman" w:cs="Times New Roman"/>
                      <w:sz w:val="22"/>
                      <w:szCs w:val="22"/>
                    </w:rPr>
                  </w:pPr>
                  <w:r w:rsidRPr="00EA27BA">
                    <w:rPr>
                      <w:rFonts w:eastAsia="Times New Roman" w:cs="Times New Roman"/>
                      <w:sz w:val="22"/>
                      <w:szCs w:val="22"/>
                    </w:rPr>
                    <w:t>United Church</w:t>
                  </w:r>
                </w:p>
              </w:tc>
              <w:tc>
                <w:tcPr>
                  <w:tcW w:w="0" w:type="auto"/>
                  <w:tcBorders>
                    <w:top w:val="outset" w:sz="6" w:space="0" w:color="auto"/>
                    <w:left w:val="outset" w:sz="6" w:space="0" w:color="auto"/>
                    <w:bottom w:val="outset" w:sz="6" w:space="0" w:color="auto"/>
                    <w:right w:val="outset" w:sz="6" w:space="0" w:color="auto"/>
                  </w:tcBorders>
                  <w:vAlign w:val="center"/>
                  <w:hideMark/>
                </w:tcPr>
                <w:p w14:paraId="039F784C" w14:textId="77777777" w:rsidR="00D42461" w:rsidRPr="00EA27BA" w:rsidRDefault="00D42461" w:rsidP="001616E7">
                  <w:pPr>
                    <w:rPr>
                      <w:rFonts w:eastAsia="Times New Roman" w:cs="Times New Roman"/>
                      <w:sz w:val="22"/>
                      <w:szCs w:val="22"/>
                    </w:rPr>
                  </w:pPr>
                  <w:r w:rsidRPr="00EA27BA">
                    <w:rPr>
                      <w:rFonts w:eastAsia="Times New Roman" w:cs="Times New Roman"/>
                      <w:sz w:val="22"/>
                      <w:szCs w:val="22"/>
                    </w:rPr>
                    <w:t xml:space="preserve">2,839,125 </w:t>
                  </w:r>
                </w:p>
              </w:tc>
              <w:tc>
                <w:tcPr>
                  <w:tcW w:w="0" w:type="auto"/>
                  <w:tcBorders>
                    <w:top w:val="outset" w:sz="6" w:space="0" w:color="auto"/>
                    <w:left w:val="outset" w:sz="6" w:space="0" w:color="auto"/>
                    <w:bottom w:val="outset" w:sz="6" w:space="0" w:color="auto"/>
                    <w:right w:val="outset" w:sz="6" w:space="0" w:color="auto"/>
                  </w:tcBorders>
                  <w:vAlign w:val="center"/>
                  <w:hideMark/>
                </w:tcPr>
                <w:p w14:paraId="17D6B156" w14:textId="77777777" w:rsidR="00D42461" w:rsidRPr="00EA27BA" w:rsidRDefault="00D42461" w:rsidP="001616E7">
                  <w:pPr>
                    <w:rPr>
                      <w:rFonts w:eastAsia="Times New Roman" w:cs="Times New Roman"/>
                      <w:sz w:val="22"/>
                      <w:szCs w:val="22"/>
                    </w:rPr>
                  </w:pPr>
                  <w:r w:rsidRPr="00EA27BA">
                    <w:rPr>
                      <w:rFonts w:eastAsia="Times New Roman" w:cs="Times New Roman"/>
                      <w:sz w:val="22"/>
                      <w:szCs w:val="22"/>
                    </w:rPr>
                    <w:t xml:space="preserve">3,093,120 </w:t>
                  </w:r>
                </w:p>
              </w:tc>
              <w:tc>
                <w:tcPr>
                  <w:tcW w:w="0" w:type="auto"/>
                  <w:tcBorders>
                    <w:top w:val="outset" w:sz="6" w:space="0" w:color="auto"/>
                    <w:left w:val="outset" w:sz="6" w:space="0" w:color="auto"/>
                    <w:bottom w:val="outset" w:sz="6" w:space="0" w:color="auto"/>
                    <w:right w:val="outset" w:sz="6" w:space="0" w:color="auto"/>
                  </w:tcBorders>
                  <w:vAlign w:val="center"/>
                  <w:hideMark/>
                </w:tcPr>
                <w:p w14:paraId="225DECC9" w14:textId="77777777" w:rsidR="00D42461" w:rsidRPr="00EA27BA" w:rsidRDefault="00D42461" w:rsidP="001616E7">
                  <w:pPr>
                    <w:rPr>
                      <w:rFonts w:eastAsia="Times New Roman" w:cs="Times New Roman"/>
                      <w:sz w:val="22"/>
                      <w:szCs w:val="22"/>
                    </w:rPr>
                  </w:pPr>
                  <w:r w:rsidRPr="00EA27BA">
                    <w:rPr>
                      <w:rFonts w:eastAsia="Times New Roman" w:cs="Times New Roman"/>
                      <w:sz w:val="22"/>
                      <w:szCs w:val="22"/>
                    </w:rPr>
                    <w:t>-8.2</w:t>
                  </w:r>
                </w:p>
              </w:tc>
            </w:tr>
            <w:tr w:rsidR="000F19CE" w:rsidRPr="00EA27BA" w14:paraId="6B6A97E7" w14:textId="77777777" w:rsidTr="00D42461">
              <w:trPr>
                <w:tblCellSpacing w:w="1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3B3D1D" w14:textId="77777777" w:rsidR="00D42461" w:rsidRPr="00EA27BA" w:rsidRDefault="00D42461" w:rsidP="001616E7">
                  <w:pPr>
                    <w:rPr>
                      <w:rFonts w:eastAsia="Times New Roman" w:cs="Times New Roman"/>
                      <w:sz w:val="22"/>
                      <w:szCs w:val="22"/>
                    </w:rPr>
                  </w:pPr>
                  <w:r w:rsidRPr="00EA27BA">
                    <w:rPr>
                      <w:rFonts w:eastAsia="Times New Roman" w:cs="Times New Roman"/>
                      <w:sz w:val="22"/>
                      <w:szCs w:val="22"/>
                    </w:rPr>
                    <w:t>Anglican</w:t>
                  </w:r>
                </w:p>
              </w:tc>
              <w:tc>
                <w:tcPr>
                  <w:tcW w:w="0" w:type="auto"/>
                  <w:tcBorders>
                    <w:top w:val="outset" w:sz="6" w:space="0" w:color="auto"/>
                    <w:left w:val="outset" w:sz="6" w:space="0" w:color="auto"/>
                    <w:bottom w:val="outset" w:sz="6" w:space="0" w:color="auto"/>
                    <w:right w:val="outset" w:sz="6" w:space="0" w:color="auto"/>
                  </w:tcBorders>
                  <w:vAlign w:val="center"/>
                  <w:hideMark/>
                </w:tcPr>
                <w:p w14:paraId="3BA456BB" w14:textId="77777777" w:rsidR="00D42461" w:rsidRPr="00EA27BA" w:rsidRDefault="00D42461" w:rsidP="001616E7">
                  <w:pPr>
                    <w:rPr>
                      <w:rFonts w:eastAsia="Times New Roman" w:cs="Times New Roman"/>
                      <w:sz w:val="22"/>
                      <w:szCs w:val="22"/>
                    </w:rPr>
                  </w:pPr>
                  <w:r w:rsidRPr="00EA27BA">
                    <w:rPr>
                      <w:rFonts w:eastAsia="Times New Roman" w:cs="Times New Roman"/>
                      <w:sz w:val="22"/>
                      <w:szCs w:val="22"/>
                    </w:rPr>
                    <w:t xml:space="preserve">2,035,500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2AA00B91" w14:textId="77777777" w:rsidR="00D42461" w:rsidRPr="00EA27BA" w:rsidRDefault="00D42461" w:rsidP="001616E7">
                  <w:pPr>
                    <w:rPr>
                      <w:rFonts w:eastAsia="Times New Roman" w:cs="Times New Roman"/>
                      <w:sz w:val="22"/>
                      <w:szCs w:val="22"/>
                    </w:rPr>
                  </w:pPr>
                  <w:r w:rsidRPr="00EA27BA">
                    <w:rPr>
                      <w:rFonts w:eastAsia="Times New Roman" w:cs="Times New Roman"/>
                      <w:sz w:val="22"/>
                      <w:szCs w:val="22"/>
                    </w:rPr>
                    <w:t xml:space="preserve">2,188,110 </w:t>
                  </w:r>
                </w:p>
              </w:tc>
              <w:tc>
                <w:tcPr>
                  <w:tcW w:w="0" w:type="auto"/>
                  <w:tcBorders>
                    <w:top w:val="outset" w:sz="6" w:space="0" w:color="auto"/>
                    <w:left w:val="outset" w:sz="6" w:space="0" w:color="auto"/>
                    <w:bottom w:val="outset" w:sz="6" w:space="0" w:color="auto"/>
                    <w:right w:val="outset" w:sz="6" w:space="0" w:color="auto"/>
                  </w:tcBorders>
                  <w:vAlign w:val="center"/>
                  <w:hideMark/>
                </w:tcPr>
                <w:p w14:paraId="58E88607" w14:textId="77777777" w:rsidR="00D42461" w:rsidRPr="00EA27BA" w:rsidRDefault="00D42461" w:rsidP="001616E7">
                  <w:pPr>
                    <w:rPr>
                      <w:rFonts w:eastAsia="Times New Roman" w:cs="Times New Roman"/>
                      <w:sz w:val="22"/>
                      <w:szCs w:val="22"/>
                    </w:rPr>
                  </w:pPr>
                  <w:r w:rsidRPr="00EA27BA">
                    <w:rPr>
                      <w:rFonts w:eastAsia="Times New Roman" w:cs="Times New Roman"/>
                      <w:sz w:val="22"/>
                      <w:szCs w:val="22"/>
                    </w:rPr>
                    <w:t>-7.0</w:t>
                  </w:r>
                </w:p>
              </w:tc>
            </w:tr>
            <w:tr w:rsidR="000F19CE" w:rsidRPr="00EA27BA" w14:paraId="0CF44E6E" w14:textId="77777777" w:rsidTr="00D42461">
              <w:trPr>
                <w:tblCellSpacing w:w="1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525F31" w14:textId="77777777" w:rsidR="00D42461" w:rsidRPr="00EA27BA" w:rsidRDefault="00D42461" w:rsidP="001616E7">
                  <w:pPr>
                    <w:rPr>
                      <w:rFonts w:eastAsia="Times New Roman" w:cs="Times New Roman"/>
                      <w:sz w:val="22"/>
                      <w:szCs w:val="22"/>
                    </w:rPr>
                  </w:pPr>
                  <w:r w:rsidRPr="00EA27BA">
                    <w:rPr>
                      <w:rFonts w:eastAsia="Times New Roman" w:cs="Times New Roman"/>
                      <w:sz w:val="22"/>
                      <w:szCs w:val="22"/>
                    </w:rPr>
                    <w:t>Baptist</w:t>
                  </w:r>
                </w:p>
              </w:tc>
              <w:tc>
                <w:tcPr>
                  <w:tcW w:w="0" w:type="auto"/>
                  <w:tcBorders>
                    <w:top w:val="outset" w:sz="6" w:space="0" w:color="auto"/>
                    <w:left w:val="outset" w:sz="6" w:space="0" w:color="auto"/>
                    <w:bottom w:val="outset" w:sz="6" w:space="0" w:color="auto"/>
                    <w:right w:val="outset" w:sz="6" w:space="0" w:color="auto"/>
                  </w:tcBorders>
                  <w:vAlign w:val="center"/>
                  <w:hideMark/>
                </w:tcPr>
                <w:p w14:paraId="3A1AD8C2" w14:textId="77777777" w:rsidR="00D42461" w:rsidRPr="00EA27BA" w:rsidRDefault="00D42461" w:rsidP="001616E7">
                  <w:pPr>
                    <w:rPr>
                      <w:rFonts w:eastAsia="Times New Roman" w:cs="Times New Roman"/>
                      <w:sz w:val="22"/>
                      <w:szCs w:val="22"/>
                    </w:rPr>
                  </w:pPr>
                  <w:r w:rsidRPr="00EA27BA">
                    <w:rPr>
                      <w:rFonts w:eastAsia="Times New Roman" w:cs="Times New Roman"/>
                      <w:sz w:val="22"/>
                      <w:szCs w:val="22"/>
                    </w:rPr>
                    <w:t xml:space="preserve">729,470 </w:t>
                  </w:r>
                </w:p>
              </w:tc>
              <w:tc>
                <w:tcPr>
                  <w:tcW w:w="0" w:type="auto"/>
                  <w:tcBorders>
                    <w:top w:val="outset" w:sz="6" w:space="0" w:color="auto"/>
                    <w:left w:val="outset" w:sz="6" w:space="0" w:color="auto"/>
                    <w:bottom w:val="outset" w:sz="6" w:space="0" w:color="auto"/>
                    <w:right w:val="outset" w:sz="6" w:space="0" w:color="auto"/>
                  </w:tcBorders>
                  <w:vAlign w:val="center"/>
                  <w:hideMark/>
                </w:tcPr>
                <w:p w14:paraId="32FA4AFE" w14:textId="77777777" w:rsidR="00D42461" w:rsidRPr="00EA27BA" w:rsidRDefault="00D42461" w:rsidP="001616E7">
                  <w:pPr>
                    <w:rPr>
                      <w:rFonts w:eastAsia="Times New Roman" w:cs="Times New Roman"/>
                      <w:sz w:val="22"/>
                      <w:szCs w:val="22"/>
                    </w:rPr>
                  </w:pPr>
                  <w:r w:rsidRPr="00EA27BA">
                    <w:rPr>
                      <w:rFonts w:eastAsia="Times New Roman" w:cs="Times New Roman"/>
                      <w:sz w:val="22"/>
                      <w:szCs w:val="22"/>
                    </w:rPr>
                    <w:t xml:space="preserve">663,360 </w:t>
                  </w:r>
                </w:p>
              </w:tc>
              <w:tc>
                <w:tcPr>
                  <w:tcW w:w="0" w:type="auto"/>
                  <w:tcBorders>
                    <w:top w:val="outset" w:sz="6" w:space="0" w:color="auto"/>
                    <w:left w:val="outset" w:sz="6" w:space="0" w:color="auto"/>
                    <w:bottom w:val="outset" w:sz="6" w:space="0" w:color="auto"/>
                    <w:right w:val="outset" w:sz="6" w:space="0" w:color="auto"/>
                  </w:tcBorders>
                  <w:vAlign w:val="center"/>
                  <w:hideMark/>
                </w:tcPr>
                <w:p w14:paraId="471BB4CF" w14:textId="77777777" w:rsidR="00D42461" w:rsidRPr="00EA27BA" w:rsidRDefault="00D42461" w:rsidP="001616E7">
                  <w:pPr>
                    <w:rPr>
                      <w:rFonts w:eastAsia="Times New Roman" w:cs="Times New Roman"/>
                      <w:sz w:val="22"/>
                      <w:szCs w:val="22"/>
                    </w:rPr>
                  </w:pPr>
                  <w:r w:rsidRPr="00EA27BA">
                    <w:rPr>
                      <w:rFonts w:eastAsia="Times New Roman" w:cs="Times New Roman"/>
                      <w:sz w:val="22"/>
                      <w:szCs w:val="22"/>
                    </w:rPr>
                    <w:t>10.0</w:t>
                  </w:r>
                </w:p>
              </w:tc>
            </w:tr>
            <w:tr w:rsidR="000F19CE" w:rsidRPr="00EA27BA" w14:paraId="543D170A" w14:textId="77777777" w:rsidTr="00D42461">
              <w:trPr>
                <w:tblCellSpacing w:w="1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7194A6" w14:textId="77777777" w:rsidR="00D42461" w:rsidRPr="00EA27BA" w:rsidRDefault="00D42461" w:rsidP="001616E7">
                  <w:pPr>
                    <w:rPr>
                      <w:rFonts w:eastAsia="Times New Roman" w:cs="Times New Roman"/>
                      <w:sz w:val="22"/>
                      <w:szCs w:val="22"/>
                    </w:rPr>
                  </w:pPr>
                  <w:r w:rsidRPr="00EA27BA">
                    <w:rPr>
                      <w:rFonts w:eastAsia="Times New Roman" w:cs="Times New Roman"/>
                      <w:sz w:val="22"/>
                      <w:szCs w:val="22"/>
                    </w:rPr>
                    <w:t>Lutheran</w:t>
                  </w:r>
                </w:p>
              </w:tc>
              <w:tc>
                <w:tcPr>
                  <w:tcW w:w="0" w:type="auto"/>
                  <w:tcBorders>
                    <w:top w:val="outset" w:sz="6" w:space="0" w:color="auto"/>
                    <w:left w:val="outset" w:sz="6" w:space="0" w:color="auto"/>
                    <w:bottom w:val="outset" w:sz="6" w:space="0" w:color="auto"/>
                    <w:right w:val="outset" w:sz="6" w:space="0" w:color="auto"/>
                  </w:tcBorders>
                  <w:vAlign w:val="center"/>
                  <w:hideMark/>
                </w:tcPr>
                <w:p w14:paraId="0760711C" w14:textId="77777777" w:rsidR="00D42461" w:rsidRPr="00EA27BA" w:rsidRDefault="00D42461" w:rsidP="001616E7">
                  <w:pPr>
                    <w:rPr>
                      <w:rFonts w:eastAsia="Times New Roman" w:cs="Times New Roman"/>
                      <w:sz w:val="22"/>
                      <w:szCs w:val="22"/>
                    </w:rPr>
                  </w:pPr>
                  <w:r w:rsidRPr="00EA27BA">
                    <w:rPr>
                      <w:rFonts w:eastAsia="Times New Roman" w:cs="Times New Roman"/>
                      <w:sz w:val="22"/>
                      <w:szCs w:val="22"/>
                    </w:rPr>
                    <w:t xml:space="preserve">606,590 </w:t>
                  </w:r>
                </w:p>
              </w:tc>
              <w:tc>
                <w:tcPr>
                  <w:tcW w:w="0" w:type="auto"/>
                  <w:tcBorders>
                    <w:top w:val="outset" w:sz="6" w:space="0" w:color="auto"/>
                    <w:left w:val="outset" w:sz="6" w:space="0" w:color="auto"/>
                    <w:bottom w:val="outset" w:sz="6" w:space="0" w:color="auto"/>
                    <w:right w:val="outset" w:sz="6" w:space="0" w:color="auto"/>
                  </w:tcBorders>
                  <w:vAlign w:val="center"/>
                  <w:hideMark/>
                </w:tcPr>
                <w:p w14:paraId="19DFF99E" w14:textId="77777777" w:rsidR="00D42461" w:rsidRPr="00EA27BA" w:rsidRDefault="00D42461" w:rsidP="001616E7">
                  <w:pPr>
                    <w:rPr>
                      <w:rFonts w:eastAsia="Times New Roman" w:cs="Times New Roman"/>
                      <w:sz w:val="22"/>
                      <w:szCs w:val="22"/>
                    </w:rPr>
                  </w:pPr>
                  <w:r w:rsidRPr="00EA27BA">
                    <w:rPr>
                      <w:rFonts w:eastAsia="Times New Roman" w:cs="Times New Roman"/>
                      <w:sz w:val="22"/>
                      <w:szCs w:val="22"/>
                    </w:rPr>
                    <w:t xml:space="preserve">636,205 </w:t>
                  </w:r>
                </w:p>
              </w:tc>
              <w:tc>
                <w:tcPr>
                  <w:tcW w:w="0" w:type="auto"/>
                  <w:tcBorders>
                    <w:top w:val="outset" w:sz="6" w:space="0" w:color="auto"/>
                    <w:left w:val="outset" w:sz="6" w:space="0" w:color="auto"/>
                    <w:bottom w:val="outset" w:sz="6" w:space="0" w:color="auto"/>
                    <w:right w:val="outset" w:sz="6" w:space="0" w:color="auto"/>
                  </w:tcBorders>
                  <w:vAlign w:val="center"/>
                  <w:hideMark/>
                </w:tcPr>
                <w:p w14:paraId="4077EFF3" w14:textId="77777777" w:rsidR="00D42461" w:rsidRPr="00EA27BA" w:rsidRDefault="00D42461" w:rsidP="001616E7">
                  <w:pPr>
                    <w:rPr>
                      <w:rFonts w:eastAsia="Times New Roman" w:cs="Times New Roman"/>
                      <w:sz w:val="22"/>
                      <w:szCs w:val="22"/>
                    </w:rPr>
                  </w:pPr>
                  <w:r w:rsidRPr="00EA27BA">
                    <w:rPr>
                      <w:rFonts w:eastAsia="Times New Roman" w:cs="Times New Roman"/>
                      <w:sz w:val="22"/>
                      <w:szCs w:val="22"/>
                    </w:rPr>
                    <w:t>-4.7</w:t>
                  </w:r>
                </w:p>
              </w:tc>
            </w:tr>
            <w:tr w:rsidR="000F19CE" w:rsidRPr="00EA27BA" w14:paraId="42E500BE" w14:textId="77777777" w:rsidTr="00D42461">
              <w:trPr>
                <w:tblCellSpacing w:w="1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6A9CBB3" w14:textId="77777777" w:rsidR="00D42461" w:rsidRPr="00EA27BA" w:rsidRDefault="00D42461" w:rsidP="001616E7">
                  <w:pPr>
                    <w:rPr>
                      <w:rFonts w:eastAsia="Times New Roman" w:cs="Times New Roman"/>
                      <w:sz w:val="22"/>
                      <w:szCs w:val="22"/>
                    </w:rPr>
                  </w:pPr>
                  <w:r w:rsidRPr="00EA27BA">
                    <w:rPr>
                      <w:rFonts w:eastAsia="Times New Roman" w:cs="Times New Roman"/>
                      <w:sz w:val="22"/>
                      <w:szCs w:val="22"/>
                    </w:rPr>
                    <w:t>Presbyterian</w:t>
                  </w:r>
                </w:p>
              </w:tc>
              <w:tc>
                <w:tcPr>
                  <w:tcW w:w="0" w:type="auto"/>
                  <w:tcBorders>
                    <w:top w:val="outset" w:sz="6" w:space="0" w:color="auto"/>
                    <w:left w:val="outset" w:sz="6" w:space="0" w:color="auto"/>
                    <w:bottom w:val="outset" w:sz="6" w:space="0" w:color="auto"/>
                    <w:right w:val="outset" w:sz="6" w:space="0" w:color="auto"/>
                  </w:tcBorders>
                  <w:vAlign w:val="center"/>
                  <w:hideMark/>
                </w:tcPr>
                <w:p w14:paraId="7AF86F89" w14:textId="77777777" w:rsidR="00D42461" w:rsidRPr="00EA27BA" w:rsidRDefault="00D42461" w:rsidP="001616E7">
                  <w:pPr>
                    <w:rPr>
                      <w:rFonts w:eastAsia="Times New Roman" w:cs="Times New Roman"/>
                      <w:sz w:val="22"/>
                      <w:szCs w:val="22"/>
                    </w:rPr>
                  </w:pPr>
                  <w:r w:rsidRPr="00EA27BA">
                    <w:rPr>
                      <w:rFonts w:eastAsia="Times New Roman" w:cs="Times New Roman"/>
                      <w:sz w:val="22"/>
                      <w:szCs w:val="22"/>
                    </w:rPr>
                    <w:t xml:space="preserve">409,830 </w:t>
                  </w:r>
                </w:p>
              </w:tc>
              <w:tc>
                <w:tcPr>
                  <w:tcW w:w="0" w:type="auto"/>
                  <w:tcBorders>
                    <w:top w:val="outset" w:sz="6" w:space="0" w:color="auto"/>
                    <w:left w:val="outset" w:sz="6" w:space="0" w:color="auto"/>
                    <w:bottom w:val="outset" w:sz="6" w:space="0" w:color="auto"/>
                    <w:right w:val="outset" w:sz="6" w:space="0" w:color="auto"/>
                  </w:tcBorders>
                  <w:vAlign w:val="center"/>
                  <w:hideMark/>
                </w:tcPr>
                <w:p w14:paraId="27DBCEFC" w14:textId="77777777" w:rsidR="00D42461" w:rsidRPr="00EA27BA" w:rsidRDefault="00D42461" w:rsidP="001616E7">
                  <w:pPr>
                    <w:rPr>
                      <w:rFonts w:eastAsia="Times New Roman" w:cs="Times New Roman"/>
                      <w:sz w:val="22"/>
                      <w:szCs w:val="22"/>
                    </w:rPr>
                  </w:pPr>
                  <w:r w:rsidRPr="00EA27BA">
                    <w:rPr>
                      <w:rFonts w:eastAsia="Times New Roman" w:cs="Times New Roman"/>
                      <w:sz w:val="22"/>
                      <w:szCs w:val="22"/>
                    </w:rPr>
                    <w:t xml:space="preserve">636,295 </w:t>
                  </w:r>
                </w:p>
              </w:tc>
              <w:tc>
                <w:tcPr>
                  <w:tcW w:w="0" w:type="auto"/>
                  <w:tcBorders>
                    <w:top w:val="outset" w:sz="6" w:space="0" w:color="auto"/>
                    <w:left w:val="outset" w:sz="6" w:space="0" w:color="auto"/>
                    <w:bottom w:val="outset" w:sz="6" w:space="0" w:color="auto"/>
                    <w:right w:val="outset" w:sz="6" w:space="0" w:color="auto"/>
                  </w:tcBorders>
                  <w:vAlign w:val="center"/>
                  <w:hideMark/>
                </w:tcPr>
                <w:p w14:paraId="36A068E6" w14:textId="77777777" w:rsidR="00D42461" w:rsidRPr="00EA27BA" w:rsidRDefault="00D42461" w:rsidP="001616E7">
                  <w:pPr>
                    <w:rPr>
                      <w:rFonts w:eastAsia="Times New Roman" w:cs="Times New Roman"/>
                      <w:sz w:val="22"/>
                      <w:szCs w:val="22"/>
                    </w:rPr>
                  </w:pPr>
                  <w:r w:rsidRPr="00EA27BA">
                    <w:rPr>
                      <w:rFonts w:eastAsia="Times New Roman" w:cs="Times New Roman"/>
                      <w:sz w:val="22"/>
                      <w:szCs w:val="22"/>
                    </w:rPr>
                    <w:t>-35.6</w:t>
                  </w:r>
                </w:p>
              </w:tc>
            </w:tr>
            <w:tr w:rsidR="000F19CE" w:rsidRPr="00EA27BA" w14:paraId="6654A74A" w14:textId="77777777" w:rsidTr="00D42461">
              <w:trPr>
                <w:tblCellSpacing w:w="1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5A53E9" w14:textId="77777777" w:rsidR="00D42461" w:rsidRPr="00EA27BA" w:rsidRDefault="00D42461" w:rsidP="001616E7">
                  <w:pPr>
                    <w:rPr>
                      <w:rFonts w:eastAsia="Times New Roman" w:cs="Times New Roman"/>
                      <w:sz w:val="22"/>
                      <w:szCs w:val="22"/>
                    </w:rPr>
                  </w:pPr>
                  <w:r w:rsidRPr="00EA27BA">
                    <w:rPr>
                      <w:rFonts w:eastAsia="Times New Roman" w:cs="Times New Roman"/>
                      <w:sz w:val="22"/>
                      <w:szCs w:val="22"/>
                    </w:rPr>
                    <w:t>Pentecostal</w:t>
                  </w:r>
                </w:p>
              </w:tc>
              <w:tc>
                <w:tcPr>
                  <w:tcW w:w="0" w:type="auto"/>
                  <w:tcBorders>
                    <w:top w:val="outset" w:sz="6" w:space="0" w:color="auto"/>
                    <w:left w:val="outset" w:sz="6" w:space="0" w:color="auto"/>
                    <w:bottom w:val="outset" w:sz="6" w:space="0" w:color="auto"/>
                    <w:right w:val="outset" w:sz="6" w:space="0" w:color="auto"/>
                  </w:tcBorders>
                  <w:vAlign w:val="center"/>
                  <w:hideMark/>
                </w:tcPr>
                <w:p w14:paraId="3251F826" w14:textId="77777777" w:rsidR="00D42461" w:rsidRPr="00EA27BA" w:rsidRDefault="00D42461" w:rsidP="001616E7">
                  <w:pPr>
                    <w:rPr>
                      <w:rFonts w:eastAsia="Times New Roman" w:cs="Times New Roman"/>
                      <w:sz w:val="22"/>
                      <w:szCs w:val="22"/>
                    </w:rPr>
                  </w:pPr>
                  <w:r w:rsidRPr="00EA27BA">
                    <w:rPr>
                      <w:rFonts w:eastAsia="Times New Roman" w:cs="Times New Roman"/>
                      <w:sz w:val="22"/>
                      <w:szCs w:val="22"/>
                    </w:rPr>
                    <w:t xml:space="preserve">369,475 </w:t>
                  </w:r>
                </w:p>
              </w:tc>
              <w:tc>
                <w:tcPr>
                  <w:tcW w:w="0" w:type="auto"/>
                  <w:tcBorders>
                    <w:top w:val="outset" w:sz="6" w:space="0" w:color="auto"/>
                    <w:left w:val="outset" w:sz="6" w:space="0" w:color="auto"/>
                    <w:bottom w:val="outset" w:sz="6" w:space="0" w:color="auto"/>
                    <w:right w:val="outset" w:sz="6" w:space="0" w:color="auto"/>
                  </w:tcBorders>
                  <w:vAlign w:val="center"/>
                  <w:hideMark/>
                </w:tcPr>
                <w:p w14:paraId="0DA98FDE" w14:textId="77777777" w:rsidR="00D42461" w:rsidRPr="00EA27BA" w:rsidRDefault="00D42461" w:rsidP="001616E7">
                  <w:pPr>
                    <w:rPr>
                      <w:rFonts w:eastAsia="Times New Roman" w:cs="Times New Roman"/>
                      <w:sz w:val="22"/>
                      <w:szCs w:val="22"/>
                    </w:rPr>
                  </w:pPr>
                  <w:r w:rsidRPr="00EA27BA">
                    <w:rPr>
                      <w:rFonts w:eastAsia="Times New Roman" w:cs="Times New Roman"/>
                      <w:sz w:val="22"/>
                      <w:szCs w:val="22"/>
                    </w:rPr>
                    <w:t xml:space="preserve">436,435 </w:t>
                  </w:r>
                </w:p>
              </w:tc>
              <w:tc>
                <w:tcPr>
                  <w:tcW w:w="0" w:type="auto"/>
                  <w:tcBorders>
                    <w:top w:val="outset" w:sz="6" w:space="0" w:color="auto"/>
                    <w:left w:val="outset" w:sz="6" w:space="0" w:color="auto"/>
                    <w:bottom w:val="outset" w:sz="6" w:space="0" w:color="auto"/>
                    <w:right w:val="outset" w:sz="6" w:space="0" w:color="auto"/>
                  </w:tcBorders>
                  <w:vAlign w:val="center"/>
                  <w:hideMark/>
                </w:tcPr>
                <w:p w14:paraId="3D00E4C1" w14:textId="77777777" w:rsidR="00D42461" w:rsidRPr="00EA27BA" w:rsidRDefault="00D42461" w:rsidP="001616E7">
                  <w:pPr>
                    <w:rPr>
                      <w:rFonts w:eastAsia="Times New Roman" w:cs="Times New Roman"/>
                      <w:sz w:val="22"/>
                      <w:szCs w:val="22"/>
                    </w:rPr>
                  </w:pPr>
                  <w:r w:rsidRPr="00EA27BA">
                    <w:rPr>
                      <w:rFonts w:eastAsia="Times New Roman" w:cs="Times New Roman"/>
                      <w:sz w:val="22"/>
                      <w:szCs w:val="22"/>
                    </w:rPr>
                    <w:t>-15.3</w:t>
                  </w:r>
                </w:p>
              </w:tc>
            </w:tr>
            <w:tr w:rsidR="000F19CE" w:rsidRPr="00EA27BA" w14:paraId="29B5F0FC" w14:textId="77777777" w:rsidTr="00D42461">
              <w:trPr>
                <w:tblCellSpacing w:w="1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8A2A04B" w14:textId="77777777" w:rsidR="00D42461" w:rsidRPr="00EA27BA" w:rsidRDefault="00D42461" w:rsidP="001616E7">
                  <w:pPr>
                    <w:rPr>
                      <w:rFonts w:eastAsia="Times New Roman" w:cs="Times New Roman"/>
                      <w:sz w:val="22"/>
                      <w:szCs w:val="22"/>
                    </w:rPr>
                  </w:pPr>
                  <w:r w:rsidRPr="00EA27BA">
                    <w:rPr>
                      <w:rFonts w:eastAsia="Times New Roman" w:cs="Times New Roman"/>
                      <w:sz w:val="22"/>
                      <w:szCs w:val="22"/>
                    </w:rPr>
                    <w:t>Mennonite</w:t>
                  </w:r>
                </w:p>
              </w:tc>
              <w:tc>
                <w:tcPr>
                  <w:tcW w:w="0" w:type="auto"/>
                  <w:tcBorders>
                    <w:top w:val="outset" w:sz="6" w:space="0" w:color="auto"/>
                    <w:left w:val="outset" w:sz="6" w:space="0" w:color="auto"/>
                    <w:bottom w:val="outset" w:sz="6" w:space="0" w:color="auto"/>
                    <w:right w:val="outset" w:sz="6" w:space="0" w:color="auto"/>
                  </w:tcBorders>
                  <w:vAlign w:val="center"/>
                  <w:hideMark/>
                </w:tcPr>
                <w:p w14:paraId="71EC31FD" w14:textId="77777777" w:rsidR="00D42461" w:rsidRPr="00EA27BA" w:rsidRDefault="00D42461" w:rsidP="001616E7">
                  <w:pPr>
                    <w:rPr>
                      <w:rFonts w:eastAsia="Times New Roman" w:cs="Times New Roman"/>
                      <w:sz w:val="22"/>
                      <w:szCs w:val="22"/>
                    </w:rPr>
                  </w:pPr>
                  <w:r w:rsidRPr="00EA27BA">
                    <w:rPr>
                      <w:rFonts w:eastAsia="Times New Roman" w:cs="Times New Roman"/>
                      <w:sz w:val="22"/>
                      <w:szCs w:val="22"/>
                    </w:rPr>
                    <w:t xml:space="preserve">191,465 </w:t>
                  </w:r>
                </w:p>
              </w:tc>
              <w:tc>
                <w:tcPr>
                  <w:tcW w:w="0" w:type="auto"/>
                  <w:tcBorders>
                    <w:top w:val="outset" w:sz="6" w:space="0" w:color="auto"/>
                    <w:left w:val="outset" w:sz="6" w:space="0" w:color="auto"/>
                    <w:bottom w:val="outset" w:sz="6" w:space="0" w:color="auto"/>
                    <w:right w:val="outset" w:sz="6" w:space="0" w:color="auto"/>
                  </w:tcBorders>
                  <w:vAlign w:val="center"/>
                  <w:hideMark/>
                </w:tcPr>
                <w:p w14:paraId="0D46A176" w14:textId="77777777" w:rsidR="00D42461" w:rsidRPr="00EA27BA" w:rsidRDefault="00D42461" w:rsidP="001616E7">
                  <w:pPr>
                    <w:rPr>
                      <w:rFonts w:eastAsia="Times New Roman" w:cs="Times New Roman"/>
                      <w:sz w:val="22"/>
                      <w:szCs w:val="22"/>
                    </w:rPr>
                  </w:pPr>
                  <w:r w:rsidRPr="00EA27BA">
                    <w:rPr>
                      <w:rFonts w:eastAsia="Times New Roman" w:cs="Times New Roman"/>
                      <w:sz w:val="22"/>
                      <w:szCs w:val="22"/>
                    </w:rPr>
                    <w:t xml:space="preserve">207,970 </w:t>
                  </w:r>
                </w:p>
              </w:tc>
              <w:tc>
                <w:tcPr>
                  <w:tcW w:w="0" w:type="auto"/>
                  <w:tcBorders>
                    <w:top w:val="outset" w:sz="6" w:space="0" w:color="auto"/>
                    <w:left w:val="outset" w:sz="6" w:space="0" w:color="auto"/>
                    <w:bottom w:val="outset" w:sz="6" w:space="0" w:color="auto"/>
                    <w:right w:val="outset" w:sz="6" w:space="0" w:color="auto"/>
                  </w:tcBorders>
                  <w:vAlign w:val="center"/>
                  <w:hideMark/>
                </w:tcPr>
                <w:p w14:paraId="69ACEABB" w14:textId="77777777" w:rsidR="00D42461" w:rsidRPr="00EA27BA" w:rsidRDefault="00D42461" w:rsidP="001616E7">
                  <w:pPr>
                    <w:rPr>
                      <w:rFonts w:eastAsia="Times New Roman" w:cs="Times New Roman"/>
                      <w:sz w:val="22"/>
                      <w:szCs w:val="22"/>
                    </w:rPr>
                  </w:pPr>
                  <w:r w:rsidRPr="00EA27BA">
                    <w:rPr>
                      <w:rFonts w:eastAsia="Times New Roman" w:cs="Times New Roman"/>
                      <w:sz w:val="22"/>
                      <w:szCs w:val="22"/>
                    </w:rPr>
                    <w:t>-7.9</w:t>
                  </w:r>
                </w:p>
              </w:tc>
            </w:tr>
            <w:tr w:rsidR="000F19CE" w:rsidRPr="00EA27BA" w14:paraId="30366F51" w14:textId="77777777" w:rsidTr="00D42461">
              <w:trPr>
                <w:tblCellSpacing w:w="1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EAC059" w14:textId="77777777" w:rsidR="00D42461" w:rsidRPr="00EA27BA" w:rsidRDefault="00D42461" w:rsidP="001616E7">
                  <w:pPr>
                    <w:rPr>
                      <w:rFonts w:eastAsia="Times New Roman" w:cs="Times New Roman"/>
                      <w:sz w:val="22"/>
                      <w:szCs w:val="22"/>
                    </w:rPr>
                  </w:pPr>
                  <w:r w:rsidRPr="00EA27BA">
                    <w:rPr>
                      <w:rFonts w:eastAsia="Times New Roman" w:cs="Times New Roman"/>
                      <w:sz w:val="22"/>
                      <w:szCs w:val="22"/>
                    </w:rPr>
                    <w:t>Jehovah's Witnesses</w:t>
                  </w:r>
                </w:p>
              </w:tc>
              <w:tc>
                <w:tcPr>
                  <w:tcW w:w="0" w:type="auto"/>
                  <w:tcBorders>
                    <w:top w:val="outset" w:sz="6" w:space="0" w:color="auto"/>
                    <w:left w:val="outset" w:sz="6" w:space="0" w:color="auto"/>
                    <w:bottom w:val="outset" w:sz="6" w:space="0" w:color="auto"/>
                    <w:right w:val="outset" w:sz="6" w:space="0" w:color="auto"/>
                  </w:tcBorders>
                  <w:vAlign w:val="center"/>
                  <w:hideMark/>
                </w:tcPr>
                <w:p w14:paraId="1FE1F724" w14:textId="77777777" w:rsidR="00D42461" w:rsidRPr="00EA27BA" w:rsidRDefault="00D42461" w:rsidP="001616E7">
                  <w:pPr>
                    <w:rPr>
                      <w:rFonts w:eastAsia="Times New Roman" w:cs="Times New Roman"/>
                      <w:sz w:val="22"/>
                      <w:szCs w:val="22"/>
                    </w:rPr>
                  </w:pPr>
                  <w:r w:rsidRPr="00EA27BA">
                    <w:rPr>
                      <w:rFonts w:eastAsia="Times New Roman" w:cs="Times New Roman"/>
                      <w:sz w:val="22"/>
                      <w:szCs w:val="22"/>
                    </w:rPr>
                    <w:t xml:space="preserve">154,745 </w:t>
                  </w:r>
                </w:p>
              </w:tc>
              <w:tc>
                <w:tcPr>
                  <w:tcW w:w="0" w:type="auto"/>
                  <w:tcBorders>
                    <w:top w:val="outset" w:sz="6" w:space="0" w:color="auto"/>
                    <w:left w:val="outset" w:sz="6" w:space="0" w:color="auto"/>
                    <w:bottom w:val="outset" w:sz="6" w:space="0" w:color="auto"/>
                    <w:right w:val="outset" w:sz="6" w:space="0" w:color="auto"/>
                  </w:tcBorders>
                  <w:vAlign w:val="center"/>
                  <w:hideMark/>
                </w:tcPr>
                <w:p w14:paraId="3AD2EDA1" w14:textId="77777777" w:rsidR="00D42461" w:rsidRPr="00EA27BA" w:rsidRDefault="00D42461" w:rsidP="001616E7">
                  <w:pPr>
                    <w:rPr>
                      <w:rFonts w:eastAsia="Times New Roman" w:cs="Times New Roman"/>
                      <w:sz w:val="22"/>
                      <w:szCs w:val="22"/>
                    </w:rPr>
                  </w:pPr>
                  <w:r w:rsidRPr="00EA27BA">
                    <w:rPr>
                      <w:rFonts w:eastAsia="Times New Roman" w:cs="Times New Roman"/>
                      <w:sz w:val="22"/>
                      <w:szCs w:val="22"/>
                    </w:rPr>
                    <w:t xml:space="preserve">168,375 </w:t>
                  </w:r>
                </w:p>
              </w:tc>
              <w:tc>
                <w:tcPr>
                  <w:tcW w:w="0" w:type="auto"/>
                  <w:tcBorders>
                    <w:top w:val="outset" w:sz="6" w:space="0" w:color="auto"/>
                    <w:left w:val="outset" w:sz="6" w:space="0" w:color="auto"/>
                    <w:bottom w:val="outset" w:sz="6" w:space="0" w:color="auto"/>
                    <w:right w:val="outset" w:sz="6" w:space="0" w:color="auto"/>
                  </w:tcBorders>
                  <w:vAlign w:val="center"/>
                  <w:hideMark/>
                </w:tcPr>
                <w:p w14:paraId="48F31341" w14:textId="77777777" w:rsidR="00D42461" w:rsidRPr="00EA27BA" w:rsidRDefault="00D42461" w:rsidP="001616E7">
                  <w:pPr>
                    <w:rPr>
                      <w:rFonts w:eastAsia="Times New Roman" w:cs="Times New Roman"/>
                      <w:sz w:val="22"/>
                      <w:szCs w:val="22"/>
                    </w:rPr>
                  </w:pPr>
                  <w:r w:rsidRPr="00EA27BA">
                    <w:rPr>
                      <w:rFonts w:eastAsia="Times New Roman" w:cs="Times New Roman"/>
                      <w:sz w:val="22"/>
                      <w:szCs w:val="22"/>
                    </w:rPr>
                    <w:t>-8.1</w:t>
                  </w:r>
                </w:p>
              </w:tc>
            </w:tr>
            <w:tr w:rsidR="000F19CE" w:rsidRPr="00EA27BA" w14:paraId="4AD36B4B" w14:textId="77777777" w:rsidTr="00D42461">
              <w:trPr>
                <w:tblCellSpacing w:w="1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5953F0" w14:textId="77777777" w:rsidR="00D42461" w:rsidRPr="00EA27BA" w:rsidRDefault="00D42461" w:rsidP="001616E7">
                  <w:pPr>
                    <w:rPr>
                      <w:rFonts w:eastAsia="Times New Roman" w:cs="Times New Roman"/>
                      <w:sz w:val="22"/>
                      <w:szCs w:val="22"/>
                    </w:rPr>
                  </w:pPr>
                  <w:r w:rsidRPr="00EA27BA">
                    <w:rPr>
                      <w:rFonts w:eastAsia="Times New Roman" w:cs="Times New Roman"/>
                      <w:sz w:val="22"/>
                      <w:szCs w:val="22"/>
                    </w:rPr>
                    <w:t>Church of Jesus Christ of Latter-Day Saints (Mormons)</w:t>
                  </w:r>
                </w:p>
              </w:tc>
              <w:tc>
                <w:tcPr>
                  <w:tcW w:w="0" w:type="auto"/>
                  <w:tcBorders>
                    <w:top w:val="outset" w:sz="6" w:space="0" w:color="auto"/>
                    <w:left w:val="outset" w:sz="6" w:space="0" w:color="auto"/>
                    <w:bottom w:val="outset" w:sz="6" w:space="0" w:color="auto"/>
                    <w:right w:val="outset" w:sz="6" w:space="0" w:color="auto"/>
                  </w:tcBorders>
                  <w:vAlign w:val="center"/>
                  <w:hideMark/>
                </w:tcPr>
                <w:p w14:paraId="04F5EC0B" w14:textId="77777777" w:rsidR="00D42461" w:rsidRPr="00EA27BA" w:rsidRDefault="00D42461" w:rsidP="001616E7">
                  <w:pPr>
                    <w:rPr>
                      <w:rFonts w:eastAsia="Times New Roman" w:cs="Times New Roman"/>
                      <w:sz w:val="22"/>
                      <w:szCs w:val="22"/>
                    </w:rPr>
                  </w:pPr>
                  <w:r w:rsidRPr="00EA27BA">
                    <w:rPr>
                      <w:rFonts w:eastAsia="Times New Roman" w:cs="Times New Roman"/>
                      <w:sz w:val="22"/>
                      <w:szCs w:val="22"/>
                    </w:rPr>
                    <w:t xml:space="preserve">104,750 </w:t>
                  </w:r>
                </w:p>
              </w:tc>
              <w:tc>
                <w:tcPr>
                  <w:tcW w:w="0" w:type="auto"/>
                  <w:tcBorders>
                    <w:top w:val="outset" w:sz="6" w:space="0" w:color="auto"/>
                    <w:left w:val="outset" w:sz="6" w:space="0" w:color="auto"/>
                    <w:bottom w:val="outset" w:sz="6" w:space="0" w:color="auto"/>
                    <w:right w:val="outset" w:sz="6" w:space="0" w:color="auto"/>
                  </w:tcBorders>
                  <w:vAlign w:val="center"/>
                  <w:hideMark/>
                </w:tcPr>
                <w:p w14:paraId="696D0AE8" w14:textId="77777777" w:rsidR="00D42461" w:rsidRPr="00EA27BA" w:rsidRDefault="00D42461" w:rsidP="001616E7">
                  <w:pPr>
                    <w:rPr>
                      <w:rFonts w:eastAsia="Times New Roman" w:cs="Times New Roman"/>
                      <w:sz w:val="22"/>
                      <w:szCs w:val="22"/>
                    </w:rPr>
                  </w:pPr>
                  <w:r w:rsidRPr="00EA27BA">
                    <w:rPr>
                      <w:rFonts w:eastAsia="Times New Roman" w:cs="Times New Roman"/>
                      <w:sz w:val="22"/>
                      <w:szCs w:val="22"/>
                    </w:rPr>
                    <w:t xml:space="preserve">100,770 </w:t>
                  </w:r>
                </w:p>
              </w:tc>
              <w:tc>
                <w:tcPr>
                  <w:tcW w:w="0" w:type="auto"/>
                  <w:tcBorders>
                    <w:top w:val="outset" w:sz="6" w:space="0" w:color="auto"/>
                    <w:left w:val="outset" w:sz="6" w:space="0" w:color="auto"/>
                    <w:bottom w:val="outset" w:sz="6" w:space="0" w:color="auto"/>
                    <w:right w:val="outset" w:sz="6" w:space="0" w:color="auto"/>
                  </w:tcBorders>
                  <w:vAlign w:val="center"/>
                  <w:hideMark/>
                </w:tcPr>
                <w:p w14:paraId="174846DE" w14:textId="77777777" w:rsidR="00D42461" w:rsidRPr="00EA27BA" w:rsidRDefault="00D42461" w:rsidP="001616E7">
                  <w:pPr>
                    <w:rPr>
                      <w:rFonts w:eastAsia="Times New Roman" w:cs="Times New Roman"/>
                      <w:sz w:val="22"/>
                      <w:szCs w:val="22"/>
                    </w:rPr>
                  </w:pPr>
                  <w:r w:rsidRPr="00EA27BA">
                    <w:rPr>
                      <w:rFonts w:eastAsia="Times New Roman" w:cs="Times New Roman"/>
                      <w:sz w:val="22"/>
                      <w:szCs w:val="22"/>
                    </w:rPr>
                    <w:t>3.9</w:t>
                  </w:r>
                </w:p>
              </w:tc>
            </w:tr>
            <w:tr w:rsidR="000F19CE" w:rsidRPr="00EA27BA" w14:paraId="6F61092C" w14:textId="77777777" w:rsidTr="00D42461">
              <w:trPr>
                <w:tblCellSpacing w:w="1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C80260" w14:textId="77777777" w:rsidR="00D42461" w:rsidRPr="00EA27BA" w:rsidRDefault="00D42461" w:rsidP="001616E7">
                  <w:pPr>
                    <w:rPr>
                      <w:rFonts w:eastAsia="Times New Roman" w:cs="Times New Roman"/>
                      <w:sz w:val="22"/>
                      <w:szCs w:val="22"/>
                    </w:rPr>
                  </w:pPr>
                  <w:r w:rsidRPr="00EA27BA">
                    <w:rPr>
                      <w:rFonts w:eastAsia="Times New Roman" w:cs="Times New Roman"/>
                      <w:sz w:val="22"/>
                      <w:szCs w:val="22"/>
                    </w:rPr>
                    <w:t>Salvation Army</w:t>
                  </w:r>
                </w:p>
              </w:tc>
              <w:tc>
                <w:tcPr>
                  <w:tcW w:w="0" w:type="auto"/>
                  <w:tcBorders>
                    <w:top w:val="outset" w:sz="6" w:space="0" w:color="auto"/>
                    <w:left w:val="outset" w:sz="6" w:space="0" w:color="auto"/>
                    <w:bottom w:val="outset" w:sz="6" w:space="0" w:color="auto"/>
                    <w:right w:val="outset" w:sz="6" w:space="0" w:color="auto"/>
                  </w:tcBorders>
                  <w:vAlign w:val="center"/>
                  <w:hideMark/>
                </w:tcPr>
                <w:p w14:paraId="330FE675" w14:textId="77777777" w:rsidR="00D42461" w:rsidRPr="00EA27BA" w:rsidRDefault="00D42461" w:rsidP="001616E7">
                  <w:pPr>
                    <w:rPr>
                      <w:rFonts w:eastAsia="Times New Roman" w:cs="Times New Roman"/>
                      <w:sz w:val="22"/>
                      <w:szCs w:val="22"/>
                    </w:rPr>
                  </w:pPr>
                  <w:r w:rsidRPr="00EA27BA">
                    <w:rPr>
                      <w:rFonts w:eastAsia="Times New Roman" w:cs="Times New Roman"/>
                      <w:sz w:val="22"/>
                      <w:szCs w:val="22"/>
                    </w:rPr>
                    <w:t xml:space="preserve">87,785 </w:t>
                  </w:r>
                </w:p>
              </w:tc>
              <w:tc>
                <w:tcPr>
                  <w:tcW w:w="0" w:type="auto"/>
                  <w:tcBorders>
                    <w:top w:val="outset" w:sz="6" w:space="0" w:color="auto"/>
                    <w:left w:val="outset" w:sz="6" w:space="0" w:color="auto"/>
                    <w:bottom w:val="outset" w:sz="6" w:space="0" w:color="auto"/>
                    <w:right w:val="outset" w:sz="6" w:space="0" w:color="auto"/>
                  </w:tcBorders>
                  <w:vAlign w:val="center"/>
                  <w:hideMark/>
                </w:tcPr>
                <w:p w14:paraId="0408D838" w14:textId="77777777" w:rsidR="00D42461" w:rsidRPr="00EA27BA" w:rsidRDefault="00D42461" w:rsidP="001616E7">
                  <w:pPr>
                    <w:rPr>
                      <w:rFonts w:eastAsia="Times New Roman" w:cs="Times New Roman"/>
                      <w:sz w:val="22"/>
                      <w:szCs w:val="22"/>
                    </w:rPr>
                  </w:pPr>
                  <w:r w:rsidRPr="00EA27BA">
                    <w:rPr>
                      <w:rFonts w:eastAsia="Times New Roman" w:cs="Times New Roman"/>
                      <w:sz w:val="22"/>
                      <w:szCs w:val="22"/>
                    </w:rPr>
                    <w:t xml:space="preserve">112,345 </w:t>
                  </w:r>
                </w:p>
              </w:tc>
              <w:tc>
                <w:tcPr>
                  <w:tcW w:w="0" w:type="auto"/>
                  <w:tcBorders>
                    <w:top w:val="outset" w:sz="6" w:space="0" w:color="auto"/>
                    <w:left w:val="outset" w:sz="6" w:space="0" w:color="auto"/>
                    <w:bottom w:val="outset" w:sz="6" w:space="0" w:color="auto"/>
                    <w:right w:val="outset" w:sz="6" w:space="0" w:color="auto"/>
                  </w:tcBorders>
                  <w:vAlign w:val="center"/>
                  <w:hideMark/>
                </w:tcPr>
                <w:p w14:paraId="625B9B48" w14:textId="77777777" w:rsidR="00D42461" w:rsidRPr="00EA27BA" w:rsidRDefault="00D42461" w:rsidP="001616E7">
                  <w:pPr>
                    <w:rPr>
                      <w:rFonts w:eastAsia="Times New Roman" w:cs="Times New Roman"/>
                      <w:sz w:val="22"/>
                      <w:szCs w:val="22"/>
                    </w:rPr>
                  </w:pPr>
                  <w:r w:rsidRPr="00EA27BA">
                    <w:rPr>
                      <w:rFonts w:eastAsia="Times New Roman" w:cs="Times New Roman"/>
                      <w:sz w:val="22"/>
                      <w:szCs w:val="22"/>
                    </w:rPr>
                    <w:t>-21.9</w:t>
                  </w:r>
                </w:p>
              </w:tc>
            </w:tr>
            <w:tr w:rsidR="000F19CE" w:rsidRPr="00EA27BA" w14:paraId="3FFE95AF" w14:textId="77777777" w:rsidTr="00D42461">
              <w:trPr>
                <w:tblCellSpacing w:w="1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A9CC06" w14:textId="77777777" w:rsidR="00D42461" w:rsidRPr="00EA27BA" w:rsidRDefault="00D42461" w:rsidP="001616E7">
                  <w:pPr>
                    <w:rPr>
                      <w:rFonts w:eastAsia="Times New Roman" w:cs="Times New Roman"/>
                      <w:sz w:val="22"/>
                      <w:szCs w:val="22"/>
                    </w:rPr>
                  </w:pPr>
                  <w:r w:rsidRPr="00EA27BA">
                    <w:rPr>
                      <w:rFonts w:eastAsia="Times New Roman" w:cs="Times New Roman"/>
                      <w:sz w:val="22"/>
                      <w:szCs w:val="22"/>
                    </w:rPr>
                    <w:t>Christian Reformed Church</w:t>
                  </w:r>
                </w:p>
              </w:tc>
              <w:tc>
                <w:tcPr>
                  <w:tcW w:w="0" w:type="auto"/>
                  <w:tcBorders>
                    <w:top w:val="outset" w:sz="6" w:space="0" w:color="auto"/>
                    <w:left w:val="outset" w:sz="6" w:space="0" w:color="auto"/>
                    <w:bottom w:val="outset" w:sz="6" w:space="0" w:color="auto"/>
                    <w:right w:val="outset" w:sz="6" w:space="0" w:color="auto"/>
                  </w:tcBorders>
                  <w:vAlign w:val="center"/>
                  <w:hideMark/>
                </w:tcPr>
                <w:p w14:paraId="250509E0" w14:textId="77777777" w:rsidR="00D42461" w:rsidRPr="00EA27BA" w:rsidRDefault="00D42461" w:rsidP="001616E7">
                  <w:pPr>
                    <w:rPr>
                      <w:rFonts w:eastAsia="Times New Roman" w:cs="Times New Roman"/>
                      <w:sz w:val="22"/>
                      <w:szCs w:val="22"/>
                    </w:rPr>
                  </w:pPr>
                  <w:r w:rsidRPr="00EA27BA">
                    <w:rPr>
                      <w:rFonts w:eastAsia="Times New Roman" w:cs="Times New Roman"/>
                      <w:sz w:val="22"/>
                      <w:szCs w:val="22"/>
                    </w:rPr>
                    <w:t xml:space="preserve">76,665 </w:t>
                  </w:r>
                </w:p>
              </w:tc>
              <w:tc>
                <w:tcPr>
                  <w:tcW w:w="0" w:type="auto"/>
                  <w:tcBorders>
                    <w:top w:val="outset" w:sz="6" w:space="0" w:color="auto"/>
                    <w:left w:val="outset" w:sz="6" w:space="0" w:color="auto"/>
                    <w:bottom w:val="outset" w:sz="6" w:space="0" w:color="auto"/>
                    <w:right w:val="outset" w:sz="6" w:space="0" w:color="auto"/>
                  </w:tcBorders>
                  <w:vAlign w:val="center"/>
                  <w:hideMark/>
                </w:tcPr>
                <w:p w14:paraId="4D58AE6A" w14:textId="77777777" w:rsidR="00D42461" w:rsidRPr="00EA27BA" w:rsidRDefault="00D42461" w:rsidP="001616E7">
                  <w:pPr>
                    <w:rPr>
                      <w:rFonts w:eastAsia="Times New Roman" w:cs="Times New Roman"/>
                      <w:sz w:val="22"/>
                      <w:szCs w:val="22"/>
                    </w:rPr>
                  </w:pPr>
                  <w:r w:rsidRPr="00EA27BA">
                    <w:rPr>
                      <w:rFonts w:eastAsia="Times New Roman" w:cs="Times New Roman"/>
                      <w:sz w:val="22"/>
                      <w:szCs w:val="22"/>
                    </w:rPr>
                    <w:t xml:space="preserve">84,685 </w:t>
                  </w:r>
                </w:p>
              </w:tc>
              <w:tc>
                <w:tcPr>
                  <w:tcW w:w="0" w:type="auto"/>
                  <w:tcBorders>
                    <w:top w:val="outset" w:sz="6" w:space="0" w:color="auto"/>
                    <w:left w:val="outset" w:sz="6" w:space="0" w:color="auto"/>
                    <w:bottom w:val="outset" w:sz="6" w:space="0" w:color="auto"/>
                    <w:right w:val="outset" w:sz="6" w:space="0" w:color="auto"/>
                  </w:tcBorders>
                  <w:vAlign w:val="center"/>
                  <w:hideMark/>
                </w:tcPr>
                <w:p w14:paraId="5E2802C1" w14:textId="77777777" w:rsidR="00D42461" w:rsidRPr="00EA27BA" w:rsidRDefault="00D42461" w:rsidP="001616E7">
                  <w:pPr>
                    <w:rPr>
                      <w:rFonts w:eastAsia="Times New Roman" w:cs="Times New Roman"/>
                      <w:sz w:val="22"/>
                      <w:szCs w:val="22"/>
                    </w:rPr>
                  </w:pPr>
                  <w:r w:rsidRPr="00EA27BA">
                    <w:rPr>
                      <w:rFonts w:eastAsia="Times New Roman" w:cs="Times New Roman"/>
                      <w:sz w:val="22"/>
                      <w:szCs w:val="22"/>
                    </w:rPr>
                    <w:t>-9.5</w:t>
                  </w:r>
                </w:p>
              </w:tc>
            </w:tr>
            <w:tr w:rsidR="000F19CE" w:rsidRPr="00EA27BA" w14:paraId="719F64C3" w14:textId="77777777" w:rsidTr="00D42461">
              <w:trPr>
                <w:tblCellSpacing w:w="1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C11FCF" w14:textId="77777777" w:rsidR="00D42461" w:rsidRPr="00EA27BA" w:rsidRDefault="00D42461" w:rsidP="001616E7">
                  <w:pPr>
                    <w:rPr>
                      <w:rFonts w:eastAsia="Times New Roman" w:cs="Times New Roman"/>
                      <w:sz w:val="22"/>
                      <w:szCs w:val="22"/>
                    </w:rPr>
                  </w:pPr>
                  <w:r w:rsidRPr="00EA27BA">
                    <w:rPr>
                      <w:rFonts w:eastAsia="Times New Roman" w:cs="Times New Roman"/>
                      <w:sz w:val="22"/>
                      <w:szCs w:val="22"/>
                    </w:rPr>
                    <w:t>Evangelical Missionary Church</w:t>
                  </w:r>
                </w:p>
              </w:tc>
              <w:tc>
                <w:tcPr>
                  <w:tcW w:w="0" w:type="auto"/>
                  <w:tcBorders>
                    <w:top w:val="outset" w:sz="6" w:space="0" w:color="auto"/>
                    <w:left w:val="outset" w:sz="6" w:space="0" w:color="auto"/>
                    <w:bottom w:val="outset" w:sz="6" w:space="0" w:color="auto"/>
                    <w:right w:val="outset" w:sz="6" w:space="0" w:color="auto"/>
                  </w:tcBorders>
                  <w:vAlign w:val="center"/>
                  <w:hideMark/>
                </w:tcPr>
                <w:p w14:paraId="1FEE1BBF" w14:textId="77777777" w:rsidR="00D42461" w:rsidRPr="00EA27BA" w:rsidRDefault="00D42461" w:rsidP="001616E7">
                  <w:pPr>
                    <w:rPr>
                      <w:rFonts w:eastAsia="Times New Roman" w:cs="Times New Roman"/>
                      <w:sz w:val="22"/>
                      <w:szCs w:val="22"/>
                    </w:rPr>
                  </w:pPr>
                  <w:r w:rsidRPr="00EA27BA">
                    <w:rPr>
                      <w:rFonts w:eastAsia="Times New Roman" w:cs="Times New Roman"/>
                      <w:sz w:val="22"/>
                      <w:szCs w:val="22"/>
                    </w:rPr>
                    <w:t xml:space="preserve">66,705 </w:t>
                  </w:r>
                </w:p>
              </w:tc>
              <w:tc>
                <w:tcPr>
                  <w:tcW w:w="0" w:type="auto"/>
                  <w:tcBorders>
                    <w:top w:val="outset" w:sz="6" w:space="0" w:color="auto"/>
                    <w:left w:val="outset" w:sz="6" w:space="0" w:color="auto"/>
                    <w:bottom w:val="outset" w:sz="6" w:space="0" w:color="auto"/>
                    <w:right w:val="outset" w:sz="6" w:space="0" w:color="auto"/>
                  </w:tcBorders>
                  <w:vAlign w:val="center"/>
                  <w:hideMark/>
                </w:tcPr>
                <w:p w14:paraId="0CAB362C" w14:textId="77777777" w:rsidR="00D42461" w:rsidRPr="00EA27BA" w:rsidRDefault="00D42461" w:rsidP="001616E7">
                  <w:pPr>
                    <w:rPr>
                      <w:rFonts w:eastAsia="Times New Roman" w:cs="Times New Roman"/>
                      <w:sz w:val="22"/>
                      <w:szCs w:val="22"/>
                    </w:rPr>
                  </w:pPr>
                  <w:r w:rsidRPr="00EA27BA">
                    <w:rPr>
                      <w:rFonts w:eastAsia="Times New Roman" w:cs="Times New Roman"/>
                      <w:sz w:val="22"/>
                      <w:szCs w:val="22"/>
                    </w:rPr>
                    <w:t xml:space="preserve">44,935 </w:t>
                  </w:r>
                </w:p>
              </w:tc>
              <w:tc>
                <w:tcPr>
                  <w:tcW w:w="0" w:type="auto"/>
                  <w:tcBorders>
                    <w:top w:val="outset" w:sz="6" w:space="0" w:color="auto"/>
                    <w:left w:val="outset" w:sz="6" w:space="0" w:color="auto"/>
                    <w:bottom w:val="outset" w:sz="6" w:space="0" w:color="auto"/>
                    <w:right w:val="outset" w:sz="6" w:space="0" w:color="auto"/>
                  </w:tcBorders>
                  <w:vAlign w:val="center"/>
                  <w:hideMark/>
                </w:tcPr>
                <w:p w14:paraId="1F49E9E9" w14:textId="77777777" w:rsidR="00D42461" w:rsidRPr="00EA27BA" w:rsidRDefault="00D42461" w:rsidP="001616E7">
                  <w:pPr>
                    <w:rPr>
                      <w:rFonts w:eastAsia="Times New Roman" w:cs="Times New Roman"/>
                      <w:sz w:val="22"/>
                      <w:szCs w:val="22"/>
                    </w:rPr>
                  </w:pPr>
                  <w:r w:rsidRPr="00EA27BA">
                    <w:rPr>
                      <w:rFonts w:eastAsia="Times New Roman" w:cs="Times New Roman"/>
                      <w:sz w:val="22"/>
                      <w:szCs w:val="22"/>
                    </w:rPr>
                    <w:t>48.4</w:t>
                  </w:r>
                </w:p>
              </w:tc>
            </w:tr>
            <w:tr w:rsidR="000F19CE" w:rsidRPr="00EA27BA" w14:paraId="7FD185E5" w14:textId="77777777" w:rsidTr="00D42461">
              <w:trPr>
                <w:tblCellSpacing w:w="1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E973DF" w14:textId="77777777" w:rsidR="00D42461" w:rsidRPr="00EA27BA" w:rsidRDefault="00D42461" w:rsidP="001616E7">
                  <w:pPr>
                    <w:rPr>
                      <w:rFonts w:eastAsia="Times New Roman" w:cs="Times New Roman"/>
                      <w:sz w:val="22"/>
                      <w:szCs w:val="22"/>
                    </w:rPr>
                  </w:pPr>
                  <w:r w:rsidRPr="00EA27BA">
                    <w:rPr>
                      <w:rFonts w:eastAsia="Times New Roman" w:cs="Times New Roman"/>
                      <w:sz w:val="22"/>
                      <w:szCs w:val="22"/>
                    </w:rPr>
                    <w:t>Christian and Missionary Alliance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90EDC32" w14:textId="77777777" w:rsidR="00D42461" w:rsidRPr="00EA27BA" w:rsidRDefault="00D42461" w:rsidP="001616E7">
                  <w:pPr>
                    <w:rPr>
                      <w:rFonts w:eastAsia="Times New Roman" w:cs="Times New Roman"/>
                      <w:sz w:val="22"/>
                      <w:szCs w:val="22"/>
                    </w:rPr>
                  </w:pPr>
                  <w:r w:rsidRPr="00EA27BA">
                    <w:rPr>
                      <w:rFonts w:eastAsia="Times New Roman" w:cs="Times New Roman"/>
                      <w:sz w:val="22"/>
                      <w:szCs w:val="22"/>
                    </w:rPr>
                    <w:t xml:space="preserve">66,280 </w:t>
                  </w:r>
                </w:p>
              </w:tc>
              <w:tc>
                <w:tcPr>
                  <w:tcW w:w="0" w:type="auto"/>
                  <w:tcBorders>
                    <w:top w:val="outset" w:sz="6" w:space="0" w:color="auto"/>
                    <w:left w:val="outset" w:sz="6" w:space="0" w:color="auto"/>
                    <w:bottom w:val="outset" w:sz="6" w:space="0" w:color="auto"/>
                    <w:right w:val="outset" w:sz="6" w:space="0" w:color="auto"/>
                  </w:tcBorders>
                  <w:vAlign w:val="center"/>
                  <w:hideMark/>
                </w:tcPr>
                <w:p w14:paraId="0A224E1F" w14:textId="77777777" w:rsidR="00D42461" w:rsidRPr="00EA27BA" w:rsidRDefault="00D42461" w:rsidP="001616E7">
                  <w:pPr>
                    <w:rPr>
                      <w:rFonts w:eastAsia="Times New Roman" w:cs="Times New Roman"/>
                      <w:sz w:val="22"/>
                      <w:szCs w:val="22"/>
                    </w:rPr>
                  </w:pPr>
                  <w:r w:rsidRPr="00EA27BA">
                    <w:rPr>
                      <w:rFonts w:eastAsia="Times New Roman" w:cs="Times New Roman"/>
                      <w:sz w:val="22"/>
                      <w:szCs w:val="22"/>
                    </w:rPr>
                    <w:t xml:space="preserve">59,240 </w:t>
                  </w:r>
                </w:p>
              </w:tc>
              <w:tc>
                <w:tcPr>
                  <w:tcW w:w="0" w:type="auto"/>
                  <w:tcBorders>
                    <w:top w:val="outset" w:sz="6" w:space="0" w:color="auto"/>
                    <w:left w:val="outset" w:sz="6" w:space="0" w:color="auto"/>
                    <w:bottom w:val="outset" w:sz="6" w:space="0" w:color="auto"/>
                    <w:right w:val="outset" w:sz="6" w:space="0" w:color="auto"/>
                  </w:tcBorders>
                  <w:vAlign w:val="center"/>
                  <w:hideMark/>
                </w:tcPr>
                <w:p w14:paraId="611BBA93" w14:textId="77777777" w:rsidR="00D42461" w:rsidRPr="00EA27BA" w:rsidRDefault="00D42461" w:rsidP="001616E7">
                  <w:pPr>
                    <w:rPr>
                      <w:rFonts w:eastAsia="Times New Roman" w:cs="Times New Roman"/>
                      <w:sz w:val="22"/>
                      <w:szCs w:val="22"/>
                    </w:rPr>
                  </w:pPr>
                  <w:r w:rsidRPr="00EA27BA">
                    <w:rPr>
                      <w:rFonts w:eastAsia="Times New Roman" w:cs="Times New Roman"/>
                      <w:sz w:val="22"/>
                      <w:szCs w:val="22"/>
                    </w:rPr>
                    <w:t>11.9</w:t>
                  </w:r>
                </w:p>
              </w:tc>
            </w:tr>
            <w:tr w:rsidR="000F19CE" w:rsidRPr="00EA27BA" w14:paraId="03CC9150" w14:textId="77777777" w:rsidTr="00D42461">
              <w:trPr>
                <w:tblCellSpacing w:w="1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0AA2FF" w14:textId="77777777" w:rsidR="00D42461" w:rsidRPr="00EA27BA" w:rsidRDefault="00D42461" w:rsidP="001616E7">
                  <w:pPr>
                    <w:rPr>
                      <w:rFonts w:eastAsia="Times New Roman" w:cs="Times New Roman"/>
                      <w:sz w:val="22"/>
                      <w:szCs w:val="22"/>
                    </w:rPr>
                  </w:pPr>
                  <w:r w:rsidRPr="00EA27BA">
                    <w:rPr>
                      <w:rFonts w:eastAsia="Times New Roman" w:cs="Times New Roman"/>
                      <w:sz w:val="22"/>
                      <w:szCs w:val="22"/>
                    </w:rPr>
                    <w:t>Adventists</w:t>
                  </w:r>
                </w:p>
              </w:tc>
              <w:tc>
                <w:tcPr>
                  <w:tcW w:w="0" w:type="auto"/>
                  <w:tcBorders>
                    <w:top w:val="outset" w:sz="6" w:space="0" w:color="auto"/>
                    <w:left w:val="outset" w:sz="6" w:space="0" w:color="auto"/>
                    <w:bottom w:val="outset" w:sz="6" w:space="0" w:color="auto"/>
                    <w:right w:val="outset" w:sz="6" w:space="0" w:color="auto"/>
                  </w:tcBorders>
                  <w:vAlign w:val="center"/>
                  <w:hideMark/>
                </w:tcPr>
                <w:p w14:paraId="471BCD67" w14:textId="77777777" w:rsidR="00D42461" w:rsidRPr="00EA27BA" w:rsidRDefault="00D42461" w:rsidP="001616E7">
                  <w:pPr>
                    <w:rPr>
                      <w:rFonts w:eastAsia="Times New Roman" w:cs="Times New Roman"/>
                      <w:sz w:val="22"/>
                      <w:szCs w:val="22"/>
                    </w:rPr>
                  </w:pPr>
                  <w:r w:rsidRPr="00EA27BA">
                    <w:rPr>
                      <w:rFonts w:eastAsia="Times New Roman" w:cs="Times New Roman"/>
                      <w:sz w:val="22"/>
                      <w:szCs w:val="22"/>
                    </w:rPr>
                    <w:t xml:space="preserve">62,875 </w:t>
                  </w:r>
                </w:p>
              </w:tc>
              <w:tc>
                <w:tcPr>
                  <w:tcW w:w="0" w:type="auto"/>
                  <w:tcBorders>
                    <w:top w:val="outset" w:sz="6" w:space="0" w:color="auto"/>
                    <w:left w:val="outset" w:sz="6" w:space="0" w:color="auto"/>
                    <w:bottom w:val="outset" w:sz="6" w:space="0" w:color="auto"/>
                    <w:right w:val="outset" w:sz="6" w:space="0" w:color="auto"/>
                  </w:tcBorders>
                  <w:vAlign w:val="center"/>
                  <w:hideMark/>
                </w:tcPr>
                <w:p w14:paraId="10A3CE2C" w14:textId="77777777" w:rsidR="00D42461" w:rsidRPr="00EA27BA" w:rsidRDefault="00D42461" w:rsidP="001616E7">
                  <w:pPr>
                    <w:rPr>
                      <w:rFonts w:eastAsia="Times New Roman" w:cs="Times New Roman"/>
                      <w:sz w:val="22"/>
                      <w:szCs w:val="22"/>
                    </w:rPr>
                  </w:pPr>
                  <w:r w:rsidRPr="00EA27BA">
                    <w:rPr>
                      <w:rFonts w:eastAsia="Times New Roman" w:cs="Times New Roman"/>
                      <w:sz w:val="22"/>
                      <w:szCs w:val="22"/>
                    </w:rPr>
                    <w:t xml:space="preserve">52,365 </w:t>
                  </w:r>
                </w:p>
              </w:tc>
              <w:tc>
                <w:tcPr>
                  <w:tcW w:w="0" w:type="auto"/>
                  <w:tcBorders>
                    <w:top w:val="outset" w:sz="6" w:space="0" w:color="auto"/>
                    <w:left w:val="outset" w:sz="6" w:space="0" w:color="auto"/>
                    <w:bottom w:val="outset" w:sz="6" w:space="0" w:color="auto"/>
                    <w:right w:val="outset" w:sz="6" w:space="0" w:color="auto"/>
                  </w:tcBorders>
                  <w:vAlign w:val="center"/>
                  <w:hideMark/>
                </w:tcPr>
                <w:p w14:paraId="77293B15" w14:textId="77777777" w:rsidR="00D42461" w:rsidRPr="00EA27BA" w:rsidRDefault="00D42461" w:rsidP="001616E7">
                  <w:pPr>
                    <w:rPr>
                      <w:rFonts w:eastAsia="Times New Roman" w:cs="Times New Roman"/>
                      <w:sz w:val="22"/>
                      <w:szCs w:val="22"/>
                    </w:rPr>
                  </w:pPr>
                  <w:r w:rsidRPr="00EA27BA">
                    <w:rPr>
                      <w:rFonts w:eastAsia="Times New Roman" w:cs="Times New Roman"/>
                      <w:sz w:val="22"/>
                      <w:szCs w:val="22"/>
                    </w:rPr>
                    <w:t>20.1</w:t>
                  </w:r>
                </w:p>
              </w:tc>
            </w:tr>
            <w:tr w:rsidR="00216185" w:rsidRPr="00EA27BA" w14:paraId="50543840" w14:textId="77777777" w:rsidTr="00D42461">
              <w:trPr>
                <w:tblCellSpacing w:w="10" w:type="dxa"/>
              </w:trPr>
              <w:tc>
                <w:tcPr>
                  <w:tcW w:w="0" w:type="auto"/>
                  <w:gridSpan w:val="4"/>
                  <w:tcBorders>
                    <w:top w:val="outset" w:sz="6" w:space="0" w:color="auto"/>
                    <w:left w:val="outset" w:sz="6" w:space="0" w:color="auto"/>
                    <w:bottom w:val="outset" w:sz="6" w:space="0" w:color="auto"/>
                    <w:right w:val="outset" w:sz="6" w:space="0" w:color="auto"/>
                  </w:tcBorders>
                  <w:vAlign w:val="center"/>
                  <w:hideMark/>
                </w:tcPr>
                <w:p w14:paraId="59EF6721" w14:textId="77777777" w:rsidR="00D42461" w:rsidRPr="00EA27BA" w:rsidRDefault="00D42461" w:rsidP="001616E7">
                  <w:pPr>
                    <w:rPr>
                      <w:rFonts w:eastAsia="Times New Roman" w:cs="Times New Roman"/>
                      <w:sz w:val="22"/>
                      <w:szCs w:val="22"/>
                    </w:rPr>
                  </w:pPr>
                  <w:r w:rsidRPr="00EA27BA">
                    <w:rPr>
                      <w:rFonts w:eastAsia="Times New Roman" w:cs="Times New Roman"/>
                      <w:sz w:val="22"/>
                      <w:szCs w:val="22"/>
                    </w:rPr>
                    <w:t xml:space="preserve">1. Specific denominations with counts of 60,000 or more in 2001. </w:t>
                  </w:r>
                </w:p>
              </w:tc>
            </w:tr>
          </w:tbl>
          <w:p w14:paraId="49FED23B" w14:textId="77777777" w:rsidR="001616E7" w:rsidRDefault="001616E7" w:rsidP="001616E7">
            <w:pPr>
              <w:pStyle w:val="Heading4"/>
              <w:spacing w:before="0"/>
              <w:rPr>
                <w:rFonts w:asciiTheme="minorHAnsi" w:eastAsia="Times New Roman" w:hAnsiTheme="minorHAnsi" w:cs="Times New Roman"/>
                <w:sz w:val="22"/>
                <w:szCs w:val="22"/>
              </w:rPr>
            </w:pPr>
          </w:p>
          <w:p w14:paraId="4FD3F940" w14:textId="77777777" w:rsidR="00D42461" w:rsidRPr="00EA27BA" w:rsidRDefault="001616E7" w:rsidP="001616E7">
            <w:pPr>
              <w:pStyle w:val="Heading4"/>
              <w:spacing w:before="0"/>
              <w:rPr>
                <w:rFonts w:asciiTheme="minorHAnsi" w:eastAsia="Times New Roman" w:hAnsiTheme="minorHAnsi" w:cs="Times New Roman"/>
                <w:sz w:val="22"/>
                <w:szCs w:val="22"/>
              </w:rPr>
            </w:pPr>
            <w:r>
              <w:rPr>
                <w:rFonts w:asciiTheme="minorHAnsi" w:eastAsia="Times New Roman" w:hAnsiTheme="minorHAnsi" w:cs="Times New Roman"/>
                <w:sz w:val="22"/>
                <w:szCs w:val="22"/>
              </w:rPr>
              <w:t xml:space="preserve">B. </w:t>
            </w:r>
            <w:r w:rsidR="00D42461" w:rsidRPr="00EA27BA">
              <w:rPr>
                <w:rFonts w:asciiTheme="minorHAnsi" w:eastAsia="Times New Roman" w:hAnsiTheme="minorHAnsi" w:cs="Times New Roman"/>
                <w:sz w:val="22"/>
                <w:szCs w:val="22"/>
              </w:rPr>
              <w:t>Proportion of Roman Catholic and Protestant immigrants by period of immigration, Canada, 2001</w:t>
            </w:r>
          </w:p>
          <w:p w14:paraId="120DE199" w14:textId="77777777" w:rsidR="00D42461" w:rsidRPr="00EA27BA" w:rsidRDefault="00D42461" w:rsidP="001616E7">
            <w:pPr>
              <w:rPr>
                <w:rFonts w:eastAsia="Times New Roman" w:cs="Times New Roman"/>
                <w:sz w:val="22"/>
                <w:szCs w:val="22"/>
              </w:rPr>
            </w:pPr>
            <w:r w:rsidRPr="00EA27BA">
              <w:rPr>
                <w:rFonts w:eastAsia="Times New Roman" w:cs="Times New Roman"/>
                <w:noProof/>
                <w:sz w:val="22"/>
                <w:szCs w:val="22"/>
              </w:rPr>
              <w:drawing>
                <wp:anchor distT="0" distB="0" distL="114300" distR="114300" simplePos="0" relativeHeight="251658240" behindDoc="0" locked="0" layoutInCell="1" allowOverlap="1" wp14:anchorId="79FF7FEC" wp14:editId="59DB86C8">
                  <wp:simplePos x="0" y="0"/>
                  <wp:positionH relativeFrom="column">
                    <wp:align>center</wp:align>
                  </wp:positionH>
                  <wp:positionV relativeFrom="paragraph">
                    <wp:posOffset>2540</wp:posOffset>
                  </wp:positionV>
                  <wp:extent cx="4213860" cy="3027045"/>
                  <wp:effectExtent l="0" t="0" r="2540" b="0"/>
                  <wp:wrapTight wrapText="bothSides">
                    <wp:wrapPolygon edited="0">
                      <wp:start x="130" y="181"/>
                      <wp:lineTo x="260" y="5437"/>
                      <wp:lineTo x="911" y="6344"/>
                      <wp:lineTo x="130" y="8156"/>
                      <wp:lineTo x="130" y="8700"/>
                      <wp:lineTo x="911" y="9244"/>
                      <wp:lineTo x="130" y="10875"/>
                      <wp:lineTo x="130" y="11419"/>
                      <wp:lineTo x="911" y="12143"/>
                      <wp:lineTo x="260" y="13775"/>
                      <wp:lineTo x="260" y="14318"/>
                      <wp:lineTo x="911" y="15043"/>
                      <wp:lineTo x="391" y="16856"/>
                      <wp:lineTo x="521" y="17400"/>
                      <wp:lineTo x="1823" y="17943"/>
                      <wp:lineTo x="1823" y="19212"/>
                      <wp:lineTo x="7682" y="20843"/>
                      <wp:lineTo x="11848" y="21206"/>
                      <wp:lineTo x="12629" y="21206"/>
                      <wp:lineTo x="16014" y="20843"/>
                      <wp:lineTo x="20702" y="19212"/>
                      <wp:lineTo x="20571" y="17943"/>
                      <wp:lineTo x="21092" y="17943"/>
                      <wp:lineTo x="21483" y="16856"/>
                      <wp:lineTo x="21483" y="1994"/>
                      <wp:lineTo x="20311" y="1994"/>
                      <wp:lineTo x="1042" y="181"/>
                      <wp:lineTo x="130" y="181"/>
                    </wp:wrapPolygon>
                  </wp:wrapTight>
                  <wp:docPr id="3" name="Picture 3" descr="http://www12.statcan.ca/english/census01/Products/Analytic/companion/rel/charts/cdachartim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12.statcan.ca/english/census01/Products/Analytic/companion/rel/charts/cdachartimm.gif"/>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4213860" cy="3027045"/>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tc>
      </w:tr>
    </w:tbl>
    <w:p w14:paraId="0B455E7F" w14:textId="77777777" w:rsidR="00D42461" w:rsidRPr="00EA27BA" w:rsidRDefault="00D42461" w:rsidP="001616E7">
      <w:pPr>
        <w:rPr>
          <w:sz w:val="22"/>
          <w:szCs w:val="22"/>
        </w:rPr>
      </w:pPr>
    </w:p>
    <w:p w14:paraId="7F46E5E1" w14:textId="77777777" w:rsidR="00AD15B6" w:rsidRPr="00EA27BA" w:rsidRDefault="00216185" w:rsidP="001616E7">
      <w:pPr>
        <w:pStyle w:val="Heading4"/>
        <w:spacing w:before="0"/>
        <w:rPr>
          <w:rFonts w:asciiTheme="minorHAnsi" w:eastAsia="Times New Roman" w:hAnsiTheme="minorHAnsi" w:cs="Times New Roman"/>
          <w:sz w:val="22"/>
          <w:szCs w:val="22"/>
        </w:rPr>
      </w:pPr>
      <w:r>
        <w:rPr>
          <w:rFonts w:asciiTheme="minorHAnsi" w:eastAsia="Times New Roman" w:hAnsiTheme="minorHAnsi" w:cs="Times New Roman"/>
          <w:sz w:val="22"/>
          <w:szCs w:val="22"/>
        </w:rPr>
        <w:lastRenderedPageBreak/>
        <w:t xml:space="preserve">C. </w:t>
      </w:r>
      <w:r w:rsidR="00AD15B6" w:rsidRPr="00EA27BA">
        <w:rPr>
          <w:rFonts w:asciiTheme="minorHAnsi" w:eastAsia="Times New Roman" w:hAnsiTheme="minorHAnsi" w:cs="Times New Roman"/>
          <w:sz w:val="22"/>
          <w:szCs w:val="22"/>
        </w:rPr>
        <w:t>Immigrants by major religious denominations and period of immigration, Canada, 2001</w:t>
      </w:r>
    </w:p>
    <w:tbl>
      <w:tblPr>
        <w:tblW w:w="0" w:type="auto"/>
        <w:tblCellSpacing w:w="10"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3534"/>
        <w:gridCol w:w="1527"/>
        <w:gridCol w:w="1387"/>
        <w:gridCol w:w="1387"/>
        <w:gridCol w:w="1387"/>
        <w:gridCol w:w="1480"/>
      </w:tblGrid>
      <w:tr w:rsidR="00AD15B6" w:rsidRPr="00EA27BA" w14:paraId="3F3A0718" w14:textId="77777777" w:rsidTr="00AD15B6">
        <w:trPr>
          <w:tblCellSpacing w:w="1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5DEDEE55" w14:textId="77777777" w:rsidR="00AD15B6" w:rsidRPr="00EA27BA" w:rsidRDefault="00AD15B6" w:rsidP="001616E7">
            <w:pPr>
              <w:rPr>
                <w:rFonts w:eastAsia="Times New Roman" w:cs="Times New Roman"/>
                <w:sz w:val="22"/>
                <w:szCs w:val="22"/>
              </w:rPr>
            </w:pPr>
            <w:r w:rsidRPr="00EA27BA">
              <w:rPr>
                <w:rFonts w:eastAsia="Times New Roman" w:cs="Times New Roman"/>
                <w:sz w:val="22"/>
                <w:szCs w:val="22"/>
              </w:rPr>
              <w:t> </w:t>
            </w:r>
          </w:p>
        </w:tc>
        <w:tc>
          <w:tcPr>
            <w:tcW w:w="0" w:type="auto"/>
            <w:gridSpan w:val="5"/>
            <w:tcBorders>
              <w:top w:val="outset" w:sz="6" w:space="0" w:color="auto"/>
              <w:left w:val="outset" w:sz="6" w:space="0" w:color="auto"/>
              <w:bottom w:val="outset" w:sz="6" w:space="0" w:color="auto"/>
              <w:right w:val="outset" w:sz="6" w:space="0" w:color="auto"/>
            </w:tcBorders>
            <w:vAlign w:val="center"/>
            <w:hideMark/>
          </w:tcPr>
          <w:p w14:paraId="0BDD2DFD" w14:textId="77777777" w:rsidR="00AD15B6" w:rsidRPr="00EA27BA" w:rsidRDefault="00AD15B6" w:rsidP="001616E7">
            <w:pPr>
              <w:jc w:val="center"/>
              <w:rPr>
                <w:rFonts w:eastAsia="Times New Roman" w:cs="Times New Roman"/>
                <w:b/>
                <w:bCs/>
                <w:sz w:val="22"/>
                <w:szCs w:val="22"/>
              </w:rPr>
            </w:pPr>
            <w:r w:rsidRPr="00EA27BA">
              <w:rPr>
                <w:rFonts w:eastAsia="Times New Roman" w:cs="Times New Roman"/>
                <w:b/>
                <w:bCs/>
                <w:sz w:val="22"/>
                <w:szCs w:val="22"/>
              </w:rPr>
              <w:t>Period of immigration (%)</w:t>
            </w:r>
          </w:p>
        </w:tc>
      </w:tr>
      <w:tr w:rsidR="00AD15B6" w:rsidRPr="00EA27BA" w14:paraId="386E6629" w14:textId="77777777" w:rsidTr="00AD15B6">
        <w:trPr>
          <w:tblCellSpacing w:w="1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02F08CC" w14:textId="77777777" w:rsidR="00AD15B6" w:rsidRPr="00EA27BA" w:rsidRDefault="00AD15B6" w:rsidP="001616E7">
            <w:pPr>
              <w:rPr>
                <w:rFonts w:eastAsia="Times New Roman" w:cs="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771553A" w14:textId="77777777" w:rsidR="00AD15B6" w:rsidRPr="00EA27BA" w:rsidRDefault="00AD15B6" w:rsidP="001616E7">
            <w:pPr>
              <w:jc w:val="center"/>
              <w:rPr>
                <w:rFonts w:eastAsia="Times New Roman" w:cs="Times New Roman"/>
                <w:b/>
                <w:bCs/>
                <w:sz w:val="22"/>
                <w:szCs w:val="22"/>
              </w:rPr>
            </w:pPr>
            <w:r w:rsidRPr="00EA27BA">
              <w:rPr>
                <w:rFonts w:eastAsia="Times New Roman" w:cs="Times New Roman"/>
                <w:b/>
                <w:bCs/>
                <w:sz w:val="22"/>
                <w:szCs w:val="22"/>
              </w:rPr>
              <w:t>Before 1961</w:t>
            </w:r>
          </w:p>
        </w:tc>
        <w:tc>
          <w:tcPr>
            <w:tcW w:w="0" w:type="auto"/>
            <w:tcBorders>
              <w:top w:val="outset" w:sz="6" w:space="0" w:color="auto"/>
              <w:left w:val="outset" w:sz="6" w:space="0" w:color="auto"/>
              <w:bottom w:val="outset" w:sz="6" w:space="0" w:color="auto"/>
              <w:right w:val="outset" w:sz="6" w:space="0" w:color="auto"/>
            </w:tcBorders>
            <w:vAlign w:val="center"/>
            <w:hideMark/>
          </w:tcPr>
          <w:p w14:paraId="71DF40BF" w14:textId="77777777" w:rsidR="00AD15B6" w:rsidRPr="00EA27BA" w:rsidRDefault="00AD15B6" w:rsidP="001616E7">
            <w:pPr>
              <w:jc w:val="center"/>
              <w:rPr>
                <w:rFonts w:eastAsia="Times New Roman" w:cs="Times New Roman"/>
                <w:b/>
                <w:bCs/>
                <w:sz w:val="22"/>
                <w:szCs w:val="22"/>
              </w:rPr>
            </w:pPr>
            <w:r w:rsidRPr="00EA27BA">
              <w:rPr>
                <w:rFonts w:eastAsia="Times New Roman" w:cs="Times New Roman"/>
                <w:b/>
                <w:bCs/>
                <w:sz w:val="22"/>
                <w:szCs w:val="22"/>
              </w:rPr>
              <w:t>1961-1970</w:t>
            </w:r>
          </w:p>
        </w:tc>
        <w:tc>
          <w:tcPr>
            <w:tcW w:w="0" w:type="auto"/>
            <w:tcBorders>
              <w:top w:val="outset" w:sz="6" w:space="0" w:color="auto"/>
              <w:left w:val="outset" w:sz="6" w:space="0" w:color="auto"/>
              <w:bottom w:val="outset" w:sz="6" w:space="0" w:color="auto"/>
              <w:right w:val="outset" w:sz="6" w:space="0" w:color="auto"/>
            </w:tcBorders>
            <w:vAlign w:val="center"/>
            <w:hideMark/>
          </w:tcPr>
          <w:p w14:paraId="1CC3E5D0" w14:textId="77777777" w:rsidR="00AD15B6" w:rsidRPr="00EA27BA" w:rsidRDefault="00AD15B6" w:rsidP="001616E7">
            <w:pPr>
              <w:jc w:val="center"/>
              <w:rPr>
                <w:rFonts w:eastAsia="Times New Roman" w:cs="Times New Roman"/>
                <w:b/>
                <w:bCs/>
                <w:sz w:val="22"/>
                <w:szCs w:val="22"/>
              </w:rPr>
            </w:pPr>
            <w:r w:rsidRPr="00EA27BA">
              <w:rPr>
                <w:rFonts w:eastAsia="Times New Roman" w:cs="Times New Roman"/>
                <w:b/>
                <w:bCs/>
                <w:sz w:val="22"/>
                <w:szCs w:val="22"/>
              </w:rPr>
              <w:t>1971-1980</w:t>
            </w:r>
          </w:p>
        </w:tc>
        <w:tc>
          <w:tcPr>
            <w:tcW w:w="0" w:type="auto"/>
            <w:tcBorders>
              <w:top w:val="outset" w:sz="6" w:space="0" w:color="auto"/>
              <w:left w:val="outset" w:sz="6" w:space="0" w:color="auto"/>
              <w:bottom w:val="outset" w:sz="6" w:space="0" w:color="auto"/>
              <w:right w:val="outset" w:sz="6" w:space="0" w:color="auto"/>
            </w:tcBorders>
            <w:vAlign w:val="center"/>
            <w:hideMark/>
          </w:tcPr>
          <w:p w14:paraId="22540AF2" w14:textId="77777777" w:rsidR="00AD15B6" w:rsidRPr="00EA27BA" w:rsidRDefault="00AD15B6" w:rsidP="001616E7">
            <w:pPr>
              <w:jc w:val="center"/>
              <w:rPr>
                <w:rFonts w:eastAsia="Times New Roman" w:cs="Times New Roman"/>
                <w:b/>
                <w:bCs/>
                <w:sz w:val="22"/>
                <w:szCs w:val="22"/>
              </w:rPr>
            </w:pPr>
            <w:r w:rsidRPr="00EA27BA">
              <w:rPr>
                <w:rFonts w:eastAsia="Times New Roman" w:cs="Times New Roman"/>
                <w:b/>
                <w:bCs/>
                <w:sz w:val="22"/>
                <w:szCs w:val="22"/>
              </w:rPr>
              <w:t>1981-1990</w:t>
            </w:r>
          </w:p>
        </w:tc>
        <w:tc>
          <w:tcPr>
            <w:tcW w:w="0" w:type="auto"/>
            <w:tcBorders>
              <w:top w:val="outset" w:sz="6" w:space="0" w:color="auto"/>
              <w:left w:val="outset" w:sz="6" w:space="0" w:color="auto"/>
              <w:bottom w:val="outset" w:sz="6" w:space="0" w:color="auto"/>
              <w:right w:val="outset" w:sz="6" w:space="0" w:color="auto"/>
            </w:tcBorders>
            <w:vAlign w:val="center"/>
            <w:hideMark/>
          </w:tcPr>
          <w:p w14:paraId="0D34AA1A" w14:textId="77777777" w:rsidR="00AD15B6" w:rsidRPr="00EA27BA" w:rsidRDefault="00AD15B6" w:rsidP="001616E7">
            <w:pPr>
              <w:jc w:val="center"/>
              <w:rPr>
                <w:rFonts w:eastAsia="Times New Roman" w:cs="Times New Roman"/>
                <w:b/>
                <w:bCs/>
                <w:sz w:val="22"/>
                <w:szCs w:val="22"/>
              </w:rPr>
            </w:pPr>
            <w:r w:rsidRPr="00EA27BA">
              <w:rPr>
                <w:rFonts w:eastAsia="Times New Roman" w:cs="Times New Roman"/>
                <w:b/>
                <w:bCs/>
                <w:sz w:val="22"/>
                <w:szCs w:val="22"/>
              </w:rPr>
              <w:t>1991-2001</w:t>
            </w:r>
            <w:hyperlink r:id="rId39" w:anchor="ftnt2" w:history="1">
              <w:r w:rsidRPr="00EA27BA">
                <w:rPr>
                  <w:rStyle w:val="Hyperlink"/>
                  <w:rFonts w:eastAsia="Times New Roman" w:cs="Times New Roman"/>
                  <w:b/>
                  <w:bCs/>
                  <w:sz w:val="22"/>
                  <w:szCs w:val="22"/>
                  <w:vertAlign w:val="superscript"/>
                </w:rPr>
                <w:t>2</w:t>
              </w:r>
            </w:hyperlink>
          </w:p>
        </w:tc>
      </w:tr>
      <w:tr w:rsidR="00AD15B6" w:rsidRPr="00EA27BA" w14:paraId="4CDF8078" w14:textId="77777777" w:rsidTr="00AD15B6">
        <w:trPr>
          <w:tblCellSpacing w:w="1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520E01" w14:textId="77777777" w:rsidR="00AD15B6" w:rsidRPr="00EA27BA" w:rsidRDefault="00AD15B6" w:rsidP="001616E7">
            <w:pPr>
              <w:rPr>
                <w:rFonts w:eastAsia="Times New Roman" w:cs="Times New Roman"/>
                <w:sz w:val="22"/>
                <w:szCs w:val="22"/>
              </w:rPr>
            </w:pPr>
            <w:r w:rsidRPr="00EA27BA">
              <w:rPr>
                <w:rFonts w:eastAsia="Times New Roman" w:cs="Times New Roman"/>
                <w:sz w:val="22"/>
                <w:szCs w:val="22"/>
              </w:rPr>
              <w:t>Total immigrants</w:t>
            </w:r>
          </w:p>
        </w:tc>
        <w:tc>
          <w:tcPr>
            <w:tcW w:w="0" w:type="auto"/>
            <w:tcBorders>
              <w:top w:val="outset" w:sz="6" w:space="0" w:color="auto"/>
              <w:left w:val="outset" w:sz="6" w:space="0" w:color="auto"/>
              <w:bottom w:val="outset" w:sz="6" w:space="0" w:color="auto"/>
              <w:right w:val="outset" w:sz="6" w:space="0" w:color="auto"/>
            </w:tcBorders>
            <w:vAlign w:val="center"/>
            <w:hideMark/>
          </w:tcPr>
          <w:p w14:paraId="2CF037C6" w14:textId="77777777" w:rsidR="00AD15B6" w:rsidRPr="00EA27BA" w:rsidRDefault="00AD15B6" w:rsidP="001616E7">
            <w:pPr>
              <w:rPr>
                <w:rFonts w:eastAsia="Times New Roman" w:cs="Times New Roman"/>
                <w:sz w:val="22"/>
                <w:szCs w:val="22"/>
              </w:rPr>
            </w:pPr>
            <w:r w:rsidRPr="00EA27BA">
              <w:rPr>
                <w:rFonts w:eastAsia="Times New Roman" w:cs="Times New Roman"/>
                <w:sz w:val="22"/>
                <w:szCs w:val="22"/>
              </w:rPr>
              <w:t>100.0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69860B4" w14:textId="77777777" w:rsidR="00AD15B6" w:rsidRPr="00EA27BA" w:rsidRDefault="00AD15B6" w:rsidP="001616E7">
            <w:pPr>
              <w:rPr>
                <w:rFonts w:eastAsia="Times New Roman" w:cs="Times New Roman"/>
                <w:sz w:val="22"/>
                <w:szCs w:val="22"/>
              </w:rPr>
            </w:pPr>
            <w:r w:rsidRPr="00EA27BA">
              <w:rPr>
                <w:rFonts w:eastAsia="Times New Roman" w:cs="Times New Roman"/>
                <w:sz w:val="22"/>
                <w:szCs w:val="22"/>
              </w:rPr>
              <w:t>100.0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EC28E96" w14:textId="77777777" w:rsidR="00AD15B6" w:rsidRPr="00EA27BA" w:rsidRDefault="00AD15B6" w:rsidP="001616E7">
            <w:pPr>
              <w:rPr>
                <w:rFonts w:eastAsia="Times New Roman" w:cs="Times New Roman"/>
                <w:sz w:val="22"/>
                <w:szCs w:val="22"/>
              </w:rPr>
            </w:pPr>
            <w:r w:rsidRPr="00EA27BA">
              <w:rPr>
                <w:rFonts w:eastAsia="Times New Roman" w:cs="Times New Roman"/>
                <w:sz w:val="22"/>
                <w:szCs w:val="22"/>
              </w:rPr>
              <w:t>100.0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8E50F59" w14:textId="77777777" w:rsidR="00AD15B6" w:rsidRPr="00EA27BA" w:rsidRDefault="00AD15B6" w:rsidP="001616E7">
            <w:pPr>
              <w:rPr>
                <w:rFonts w:eastAsia="Times New Roman" w:cs="Times New Roman"/>
                <w:sz w:val="22"/>
                <w:szCs w:val="22"/>
              </w:rPr>
            </w:pPr>
            <w:r w:rsidRPr="00EA27BA">
              <w:rPr>
                <w:rFonts w:eastAsia="Times New Roman" w:cs="Times New Roman"/>
                <w:sz w:val="22"/>
                <w:szCs w:val="22"/>
              </w:rPr>
              <w:t>100.0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68A90BD" w14:textId="77777777" w:rsidR="00AD15B6" w:rsidRPr="00EA27BA" w:rsidRDefault="00AD15B6" w:rsidP="001616E7">
            <w:pPr>
              <w:rPr>
                <w:rFonts w:eastAsia="Times New Roman" w:cs="Times New Roman"/>
                <w:sz w:val="22"/>
                <w:szCs w:val="22"/>
              </w:rPr>
            </w:pPr>
            <w:r w:rsidRPr="00EA27BA">
              <w:rPr>
                <w:rFonts w:eastAsia="Times New Roman" w:cs="Times New Roman"/>
                <w:sz w:val="22"/>
                <w:szCs w:val="22"/>
              </w:rPr>
              <w:t>100.0</w:t>
            </w:r>
          </w:p>
        </w:tc>
      </w:tr>
      <w:tr w:rsidR="00AD15B6" w:rsidRPr="00EA27BA" w14:paraId="69F290B3" w14:textId="77777777" w:rsidTr="00AD15B6">
        <w:trPr>
          <w:tblCellSpacing w:w="1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5506552" w14:textId="77777777" w:rsidR="00AD15B6" w:rsidRPr="00EA27BA" w:rsidRDefault="00AD15B6" w:rsidP="001616E7">
            <w:pPr>
              <w:rPr>
                <w:rFonts w:eastAsia="Times New Roman" w:cs="Times New Roman"/>
                <w:sz w:val="22"/>
                <w:szCs w:val="22"/>
              </w:rPr>
            </w:pPr>
            <w:r w:rsidRPr="00EA27BA">
              <w:rPr>
                <w:rFonts w:eastAsia="Times New Roman" w:cs="Times New Roman"/>
                <w:sz w:val="22"/>
                <w:szCs w:val="22"/>
              </w:rPr>
              <w:t>Roman Catholic</w:t>
            </w:r>
          </w:p>
        </w:tc>
        <w:tc>
          <w:tcPr>
            <w:tcW w:w="0" w:type="auto"/>
            <w:tcBorders>
              <w:top w:val="outset" w:sz="6" w:space="0" w:color="auto"/>
              <w:left w:val="outset" w:sz="6" w:space="0" w:color="auto"/>
              <w:bottom w:val="outset" w:sz="6" w:space="0" w:color="auto"/>
              <w:right w:val="outset" w:sz="6" w:space="0" w:color="auto"/>
            </w:tcBorders>
            <w:vAlign w:val="center"/>
            <w:hideMark/>
          </w:tcPr>
          <w:p w14:paraId="684BB994" w14:textId="77777777" w:rsidR="00AD15B6" w:rsidRPr="00EA27BA" w:rsidRDefault="00AD15B6" w:rsidP="001616E7">
            <w:pPr>
              <w:rPr>
                <w:rFonts w:eastAsia="Times New Roman" w:cs="Times New Roman"/>
                <w:sz w:val="22"/>
                <w:szCs w:val="22"/>
              </w:rPr>
            </w:pPr>
            <w:r w:rsidRPr="00EA27BA">
              <w:rPr>
                <w:rFonts w:eastAsia="Times New Roman" w:cs="Times New Roman"/>
                <w:sz w:val="22"/>
                <w:szCs w:val="22"/>
              </w:rPr>
              <w:t>39.2</w:t>
            </w:r>
          </w:p>
        </w:tc>
        <w:tc>
          <w:tcPr>
            <w:tcW w:w="0" w:type="auto"/>
            <w:tcBorders>
              <w:top w:val="outset" w:sz="6" w:space="0" w:color="auto"/>
              <w:left w:val="outset" w:sz="6" w:space="0" w:color="auto"/>
              <w:bottom w:val="outset" w:sz="6" w:space="0" w:color="auto"/>
              <w:right w:val="outset" w:sz="6" w:space="0" w:color="auto"/>
            </w:tcBorders>
            <w:vAlign w:val="center"/>
            <w:hideMark/>
          </w:tcPr>
          <w:p w14:paraId="3C1B44D9" w14:textId="77777777" w:rsidR="00AD15B6" w:rsidRPr="00EA27BA" w:rsidRDefault="00AD15B6" w:rsidP="001616E7">
            <w:pPr>
              <w:rPr>
                <w:rFonts w:eastAsia="Times New Roman" w:cs="Times New Roman"/>
                <w:sz w:val="22"/>
                <w:szCs w:val="22"/>
              </w:rPr>
            </w:pPr>
            <w:r w:rsidRPr="00EA27BA">
              <w:rPr>
                <w:rFonts w:eastAsia="Times New Roman" w:cs="Times New Roman"/>
                <w:sz w:val="22"/>
                <w:szCs w:val="22"/>
              </w:rPr>
              <w:t>43.4</w:t>
            </w:r>
          </w:p>
        </w:tc>
        <w:tc>
          <w:tcPr>
            <w:tcW w:w="0" w:type="auto"/>
            <w:tcBorders>
              <w:top w:val="outset" w:sz="6" w:space="0" w:color="auto"/>
              <w:left w:val="outset" w:sz="6" w:space="0" w:color="auto"/>
              <w:bottom w:val="outset" w:sz="6" w:space="0" w:color="auto"/>
              <w:right w:val="outset" w:sz="6" w:space="0" w:color="auto"/>
            </w:tcBorders>
            <w:vAlign w:val="center"/>
            <w:hideMark/>
          </w:tcPr>
          <w:p w14:paraId="7D2D09C0" w14:textId="77777777" w:rsidR="00AD15B6" w:rsidRPr="00EA27BA" w:rsidRDefault="00AD15B6" w:rsidP="001616E7">
            <w:pPr>
              <w:rPr>
                <w:rFonts w:eastAsia="Times New Roman" w:cs="Times New Roman"/>
                <w:sz w:val="22"/>
                <w:szCs w:val="22"/>
              </w:rPr>
            </w:pPr>
            <w:r w:rsidRPr="00EA27BA">
              <w:rPr>
                <w:rFonts w:eastAsia="Times New Roman" w:cs="Times New Roman"/>
                <w:sz w:val="22"/>
                <w:szCs w:val="22"/>
              </w:rPr>
              <w:t>33.9</w:t>
            </w:r>
          </w:p>
        </w:tc>
        <w:tc>
          <w:tcPr>
            <w:tcW w:w="0" w:type="auto"/>
            <w:tcBorders>
              <w:top w:val="outset" w:sz="6" w:space="0" w:color="auto"/>
              <w:left w:val="outset" w:sz="6" w:space="0" w:color="auto"/>
              <w:bottom w:val="outset" w:sz="6" w:space="0" w:color="auto"/>
              <w:right w:val="outset" w:sz="6" w:space="0" w:color="auto"/>
            </w:tcBorders>
            <w:vAlign w:val="center"/>
            <w:hideMark/>
          </w:tcPr>
          <w:p w14:paraId="43DC118C" w14:textId="77777777" w:rsidR="00AD15B6" w:rsidRPr="00EA27BA" w:rsidRDefault="00AD15B6" w:rsidP="001616E7">
            <w:pPr>
              <w:rPr>
                <w:rFonts w:eastAsia="Times New Roman" w:cs="Times New Roman"/>
                <w:sz w:val="22"/>
                <w:szCs w:val="22"/>
              </w:rPr>
            </w:pPr>
            <w:r w:rsidRPr="00EA27BA">
              <w:rPr>
                <w:rFonts w:eastAsia="Times New Roman" w:cs="Times New Roman"/>
                <w:sz w:val="22"/>
                <w:szCs w:val="22"/>
              </w:rPr>
              <w:t>32.9</w:t>
            </w:r>
          </w:p>
        </w:tc>
        <w:tc>
          <w:tcPr>
            <w:tcW w:w="0" w:type="auto"/>
            <w:tcBorders>
              <w:top w:val="outset" w:sz="6" w:space="0" w:color="auto"/>
              <w:left w:val="outset" w:sz="6" w:space="0" w:color="auto"/>
              <w:bottom w:val="outset" w:sz="6" w:space="0" w:color="auto"/>
              <w:right w:val="outset" w:sz="6" w:space="0" w:color="auto"/>
            </w:tcBorders>
            <w:vAlign w:val="center"/>
            <w:hideMark/>
          </w:tcPr>
          <w:p w14:paraId="6C99F901" w14:textId="77777777" w:rsidR="00AD15B6" w:rsidRPr="00EA27BA" w:rsidRDefault="00AD15B6" w:rsidP="001616E7">
            <w:pPr>
              <w:rPr>
                <w:rFonts w:eastAsia="Times New Roman" w:cs="Times New Roman"/>
                <w:sz w:val="22"/>
                <w:szCs w:val="22"/>
              </w:rPr>
            </w:pPr>
            <w:r w:rsidRPr="00EA27BA">
              <w:rPr>
                <w:rFonts w:eastAsia="Times New Roman" w:cs="Times New Roman"/>
                <w:sz w:val="22"/>
                <w:szCs w:val="22"/>
              </w:rPr>
              <w:t>23.0</w:t>
            </w:r>
          </w:p>
        </w:tc>
      </w:tr>
      <w:tr w:rsidR="00AD15B6" w:rsidRPr="00EA27BA" w14:paraId="5CA13DC2" w14:textId="77777777" w:rsidTr="00AD15B6">
        <w:trPr>
          <w:tblCellSpacing w:w="1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9A60E41" w14:textId="77777777" w:rsidR="00AD15B6" w:rsidRPr="00EA27BA" w:rsidRDefault="00AD15B6" w:rsidP="001616E7">
            <w:pPr>
              <w:rPr>
                <w:rFonts w:eastAsia="Times New Roman" w:cs="Times New Roman"/>
                <w:sz w:val="22"/>
                <w:szCs w:val="22"/>
              </w:rPr>
            </w:pPr>
            <w:r w:rsidRPr="00EA27BA">
              <w:rPr>
                <w:rFonts w:eastAsia="Times New Roman" w:cs="Times New Roman"/>
                <w:sz w:val="22"/>
                <w:szCs w:val="22"/>
              </w:rPr>
              <w:t>Protestant</w:t>
            </w:r>
          </w:p>
        </w:tc>
        <w:tc>
          <w:tcPr>
            <w:tcW w:w="0" w:type="auto"/>
            <w:tcBorders>
              <w:top w:val="outset" w:sz="6" w:space="0" w:color="auto"/>
              <w:left w:val="outset" w:sz="6" w:space="0" w:color="auto"/>
              <w:bottom w:val="outset" w:sz="6" w:space="0" w:color="auto"/>
              <w:right w:val="outset" w:sz="6" w:space="0" w:color="auto"/>
            </w:tcBorders>
            <w:vAlign w:val="center"/>
            <w:hideMark/>
          </w:tcPr>
          <w:p w14:paraId="127D8452" w14:textId="77777777" w:rsidR="00AD15B6" w:rsidRPr="00EA27BA" w:rsidRDefault="00AD15B6" w:rsidP="001616E7">
            <w:pPr>
              <w:rPr>
                <w:rFonts w:eastAsia="Times New Roman" w:cs="Times New Roman"/>
                <w:sz w:val="22"/>
                <w:szCs w:val="22"/>
              </w:rPr>
            </w:pPr>
            <w:r w:rsidRPr="00EA27BA">
              <w:rPr>
                <w:rFonts w:eastAsia="Times New Roman" w:cs="Times New Roman"/>
                <w:sz w:val="22"/>
                <w:szCs w:val="22"/>
              </w:rPr>
              <w:t>39.2</w:t>
            </w:r>
          </w:p>
        </w:tc>
        <w:tc>
          <w:tcPr>
            <w:tcW w:w="0" w:type="auto"/>
            <w:tcBorders>
              <w:top w:val="outset" w:sz="6" w:space="0" w:color="auto"/>
              <w:left w:val="outset" w:sz="6" w:space="0" w:color="auto"/>
              <w:bottom w:val="outset" w:sz="6" w:space="0" w:color="auto"/>
              <w:right w:val="outset" w:sz="6" w:space="0" w:color="auto"/>
            </w:tcBorders>
            <w:vAlign w:val="center"/>
            <w:hideMark/>
          </w:tcPr>
          <w:p w14:paraId="7449F3CF" w14:textId="77777777" w:rsidR="00AD15B6" w:rsidRPr="00EA27BA" w:rsidRDefault="00AD15B6" w:rsidP="001616E7">
            <w:pPr>
              <w:rPr>
                <w:rFonts w:eastAsia="Times New Roman" w:cs="Times New Roman"/>
                <w:sz w:val="22"/>
                <w:szCs w:val="22"/>
              </w:rPr>
            </w:pPr>
            <w:r w:rsidRPr="00EA27BA">
              <w:rPr>
                <w:rFonts w:eastAsia="Times New Roman" w:cs="Times New Roman"/>
                <w:sz w:val="22"/>
                <w:szCs w:val="22"/>
              </w:rPr>
              <w:t>26.9</w:t>
            </w:r>
          </w:p>
        </w:tc>
        <w:tc>
          <w:tcPr>
            <w:tcW w:w="0" w:type="auto"/>
            <w:tcBorders>
              <w:top w:val="outset" w:sz="6" w:space="0" w:color="auto"/>
              <w:left w:val="outset" w:sz="6" w:space="0" w:color="auto"/>
              <w:bottom w:val="outset" w:sz="6" w:space="0" w:color="auto"/>
              <w:right w:val="outset" w:sz="6" w:space="0" w:color="auto"/>
            </w:tcBorders>
            <w:vAlign w:val="center"/>
            <w:hideMark/>
          </w:tcPr>
          <w:p w14:paraId="541B4AFA" w14:textId="77777777" w:rsidR="00AD15B6" w:rsidRPr="00EA27BA" w:rsidRDefault="00AD15B6" w:rsidP="001616E7">
            <w:pPr>
              <w:rPr>
                <w:rFonts w:eastAsia="Times New Roman" w:cs="Times New Roman"/>
                <w:sz w:val="22"/>
                <w:szCs w:val="22"/>
              </w:rPr>
            </w:pPr>
            <w:r w:rsidRPr="00EA27BA">
              <w:rPr>
                <w:rFonts w:eastAsia="Times New Roman" w:cs="Times New Roman"/>
                <w:sz w:val="22"/>
                <w:szCs w:val="22"/>
              </w:rPr>
              <w:t>21.0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6183F8C" w14:textId="77777777" w:rsidR="00AD15B6" w:rsidRPr="00EA27BA" w:rsidRDefault="00AD15B6" w:rsidP="001616E7">
            <w:pPr>
              <w:rPr>
                <w:rFonts w:eastAsia="Times New Roman" w:cs="Times New Roman"/>
                <w:sz w:val="22"/>
                <w:szCs w:val="22"/>
              </w:rPr>
            </w:pPr>
            <w:r w:rsidRPr="00EA27BA">
              <w:rPr>
                <w:rFonts w:eastAsia="Times New Roman" w:cs="Times New Roman"/>
                <w:sz w:val="22"/>
                <w:szCs w:val="22"/>
              </w:rPr>
              <w:t>14.5</w:t>
            </w:r>
          </w:p>
        </w:tc>
        <w:tc>
          <w:tcPr>
            <w:tcW w:w="0" w:type="auto"/>
            <w:tcBorders>
              <w:top w:val="outset" w:sz="6" w:space="0" w:color="auto"/>
              <w:left w:val="outset" w:sz="6" w:space="0" w:color="auto"/>
              <w:bottom w:val="outset" w:sz="6" w:space="0" w:color="auto"/>
              <w:right w:val="outset" w:sz="6" w:space="0" w:color="auto"/>
            </w:tcBorders>
            <w:vAlign w:val="center"/>
            <w:hideMark/>
          </w:tcPr>
          <w:p w14:paraId="5B4AB8D2" w14:textId="77777777" w:rsidR="00AD15B6" w:rsidRPr="00EA27BA" w:rsidRDefault="00AD15B6" w:rsidP="001616E7">
            <w:pPr>
              <w:rPr>
                <w:rFonts w:eastAsia="Times New Roman" w:cs="Times New Roman"/>
                <w:sz w:val="22"/>
                <w:szCs w:val="22"/>
              </w:rPr>
            </w:pPr>
            <w:r w:rsidRPr="00EA27BA">
              <w:rPr>
                <w:rFonts w:eastAsia="Times New Roman" w:cs="Times New Roman"/>
                <w:sz w:val="22"/>
                <w:szCs w:val="22"/>
              </w:rPr>
              <w:t>10.7</w:t>
            </w:r>
          </w:p>
        </w:tc>
      </w:tr>
      <w:tr w:rsidR="00AD15B6" w:rsidRPr="00EA27BA" w14:paraId="614C6B5F" w14:textId="77777777" w:rsidTr="00AD15B6">
        <w:trPr>
          <w:tblCellSpacing w:w="1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0CB23C7" w14:textId="77777777" w:rsidR="00AD15B6" w:rsidRPr="00EA27BA" w:rsidRDefault="00AD15B6" w:rsidP="001616E7">
            <w:pPr>
              <w:rPr>
                <w:rFonts w:eastAsia="Times New Roman" w:cs="Times New Roman"/>
                <w:sz w:val="22"/>
                <w:szCs w:val="22"/>
              </w:rPr>
            </w:pPr>
            <w:r w:rsidRPr="00EA27BA">
              <w:rPr>
                <w:rFonts w:eastAsia="Times New Roman" w:cs="Times New Roman"/>
                <w:sz w:val="22"/>
                <w:szCs w:val="22"/>
              </w:rPr>
              <w:t>Christian Orthodox</w:t>
            </w:r>
          </w:p>
        </w:tc>
        <w:tc>
          <w:tcPr>
            <w:tcW w:w="0" w:type="auto"/>
            <w:tcBorders>
              <w:top w:val="outset" w:sz="6" w:space="0" w:color="auto"/>
              <w:left w:val="outset" w:sz="6" w:space="0" w:color="auto"/>
              <w:bottom w:val="outset" w:sz="6" w:space="0" w:color="auto"/>
              <w:right w:val="outset" w:sz="6" w:space="0" w:color="auto"/>
            </w:tcBorders>
            <w:vAlign w:val="center"/>
            <w:hideMark/>
          </w:tcPr>
          <w:p w14:paraId="7C285D22" w14:textId="77777777" w:rsidR="00AD15B6" w:rsidRPr="00EA27BA" w:rsidRDefault="00AD15B6" w:rsidP="001616E7">
            <w:pPr>
              <w:rPr>
                <w:rFonts w:eastAsia="Times New Roman" w:cs="Times New Roman"/>
                <w:sz w:val="22"/>
                <w:szCs w:val="22"/>
              </w:rPr>
            </w:pPr>
            <w:r w:rsidRPr="00EA27BA">
              <w:rPr>
                <w:rFonts w:eastAsia="Times New Roman" w:cs="Times New Roman"/>
                <w:sz w:val="22"/>
                <w:szCs w:val="22"/>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3389EB5F" w14:textId="77777777" w:rsidR="00AD15B6" w:rsidRPr="00EA27BA" w:rsidRDefault="00AD15B6" w:rsidP="001616E7">
            <w:pPr>
              <w:rPr>
                <w:rFonts w:eastAsia="Times New Roman" w:cs="Times New Roman"/>
                <w:sz w:val="22"/>
                <w:szCs w:val="22"/>
              </w:rPr>
            </w:pPr>
            <w:r w:rsidRPr="00EA27BA">
              <w:rPr>
                <w:rFonts w:eastAsia="Times New Roman" w:cs="Times New Roman"/>
                <w:sz w:val="22"/>
                <w:szCs w:val="22"/>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4D176577" w14:textId="77777777" w:rsidR="00AD15B6" w:rsidRPr="00EA27BA" w:rsidRDefault="00AD15B6" w:rsidP="001616E7">
            <w:pPr>
              <w:rPr>
                <w:rFonts w:eastAsia="Times New Roman" w:cs="Times New Roman"/>
                <w:sz w:val="22"/>
                <w:szCs w:val="22"/>
              </w:rPr>
            </w:pPr>
            <w:r w:rsidRPr="00EA27BA">
              <w:rPr>
                <w:rFonts w:eastAsia="Times New Roman" w:cs="Times New Roman"/>
                <w:sz w:val="22"/>
                <w:szCs w:val="22"/>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159C6ACA" w14:textId="77777777" w:rsidR="00AD15B6" w:rsidRPr="00EA27BA" w:rsidRDefault="00AD15B6" w:rsidP="001616E7">
            <w:pPr>
              <w:rPr>
                <w:rFonts w:eastAsia="Times New Roman" w:cs="Times New Roman"/>
                <w:sz w:val="22"/>
                <w:szCs w:val="22"/>
              </w:rPr>
            </w:pPr>
            <w:r w:rsidRPr="00EA27BA">
              <w:rPr>
                <w:rFonts w:eastAsia="Times New Roman" w:cs="Times New Roman"/>
                <w:sz w:val="22"/>
                <w:szCs w:val="22"/>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2CB971B8" w14:textId="77777777" w:rsidR="00AD15B6" w:rsidRPr="00EA27BA" w:rsidRDefault="00AD15B6" w:rsidP="001616E7">
            <w:pPr>
              <w:rPr>
                <w:rFonts w:eastAsia="Times New Roman" w:cs="Times New Roman"/>
                <w:sz w:val="22"/>
                <w:szCs w:val="22"/>
              </w:rPr>
            </w:pPr>
            <w:r w:rsidRPr="00EA27BA">
              <w:rPr>
                <w:rFonts w:eastAsia="Times New Roman" w:cs="Times New Roman"/>
                <w:sz w:val="22"/>
                <w:szCs w:val="22"/>
              </w:rPr>
              <w:t>6.3</w:t>
            </w:r>
          </w:p>
        </w:tc>
      </w:tr>
      <w:tr w:rsidR="00AD15B6" w:rsidRPr="00EA27BA" w14:paraId="4C912573" w14:textId="77777777" w:rsidTr="00AD15B6">
        <w:trPr>
          <w:tblCellSpacing w:w="1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BBFF8F2" w14:textId="77777777" w:rsidR="00AD15B6" w:rsidRPr="00EA27BA" w:rsidRDefault="00AD15B6" w:rsidP="001616E7">
            <w:pPr>
              <w:rPr>
                <w:rFonts w:eastAsia="Times New Roman" w:cs="Times New Roman"/>
                <w:sz w:val="22"/>
                <w:szCs w:val="22"/>
              </w:rPr>
            </w:pPr>
            <w:r w:rsidRPr="00EA27BA">
              <w:rPr>
                <w:rFonts w:eastAsia="Times New Roman" w:cs="Times New Roman"/>
                <w:sz w:val="22"/>
                <w:szCs w:val="22"/>
              </w:rPr>
              <w:t>Christian, not included elsewhere</w:t>
            </w:r>
            <w:hyperlink r:id="rId40" w:anchor="ftnt1" w:history="1">
              <w:r w:rsidRPr="00EA27BA">
                <w:rPr>
                  <w:rStyle w:val="Hyperlink"/>
                  <w:rFonts w:eastAsia="Times New Roman" w:cs="Times New Roman"/>
                  <w:sz w:val="22"/>
                  <w:szCs w:val="22"/>
                  <w:vertAlign w:val="superscript"/>
                </w:rPr>
                <w:t>1</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14:paraId="1EBE4929" w14:textId="77777777" w:rsidR="00AD15B6" w:rsidRPr="00EA27BA" w:rsidRDefault="00AD15B6" w:rsidP="001616E7">
            <w:pPr>
              <w:rPr>
                <w:rFonts w:eastAsia="Times New Roman" w:cs="Times New Roman"/>
                <w:sz w:val="22"/>
                <w:szCs w:val="22"/>
              </w:rPr>
            </w:pPr>
            <w:r w:rsidRPr="00EA27BA">
              <w:rPr>
                <w:rFonts w:eastAsia="Times New Roman" w:cs="Times New Roman"/>
                <w:sz w:val="22"/>
                <w:szCs w:val="22"/>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05097D4B" w14:textId="77777777" w:rsidR="00AD15B6" w:rsidRPr="00EA27BA" w:rsidRDefault="00AD15B6" w:rsidP="001616E7">
            <w:pPr>
              <w:rPr>
                <w:rFonts w:eastAsia="Times New Roman" w:cs="Times New Roman"/>
                <w:sz w:val="22"/>
                <w:szCs w:val="22"/>
              </w:rPr>
            </w:pPr>
            <w:r w:rsidRPr="00EA27BA">
              <w:rPr>
                <w:rFonts w:eastAsia="Times New Roman" w:cs="Times New Roman"/>
                <w:sz w:val="22"/>
                <w:szCs w:val="22"/>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58186017" w14:textId="77777777" w:rsidR="00AD15B6" w:rsidRPr="00EA27BA" w:rsidRDefault="00AD15B6" w:rsidP="001616E7">
            <w:pPr>
              <w:rPr>
                <w:rFonts w:eastAsia="Times New Roman" w:cs="Times New Roman"/>
                <w:sz w:val="22"/>
                <w:szCs w:val="22"/>
              </w:rPr>
            </w:pPr>
            <w:r w:rsidRPr="00EA27BA">
              <w:rPr>
                <w:rFonts w:eastAsia="Times New Roman" w:cs="Times New Roman"/>
                <w:sz w:val="22"/>
                <w:szCs w:val="22"/>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3A2B34E3" w14:textId="77777777" w:rsidR="00AD15B6" w:rsidRPr="00EA27BA" w:rsidRDefault="00AD15B6" w:rsidP="001616E7">
            <w:pPr>
              <w:rPr>
                <w:rFonts w:eastAsia="Times New Roman" w:cs="Times New Roman"/>
                <w:sz w:val="22"/>
                <w:szCs w:val="22"/>
              </w:rPr>
            </w:pPr>
            <w:r w:rsidRPr="00EA27BA">
              <w:rPr>
                <w:rFonts w:eastAsia="Times New Roman" w:cs="Times New Roman"/>
                <w:sz w:val="22"/>
                <w:szCs w:val="22"/>
              </w:rPr>
              <w:t>4.9</w:t>
            </w:r>
          </w:p>
        </w:tc>
        <w:tc>
          <w:tcPr>
            <w:tcW w:w="0" w:type="auto"/>
            <w:tcBorders>
              <w:top w:val="outset" w:sz="6" w:space="0" w:color="auto"/>
              <w:left w:val="outset" w:sz="6" w:space="0" w:color="auto"/>
              <w:bottom w:val="outset" w:sz="6" w:space="0" w:color="auto"/>
              <w:right w:val="outset" w:sz="6" w:space="0" w:color="auto"/>
            </w:tcBorders>
            <w:vAlign w:val="center"/>
            <w:hideMark/>
          </w:tcPr>
          <w:p w14:paraId="2698BCD6" w14:textId="77777777" w:rsidR="00AD15B6" w:rsidRPr="00EA27BA" w:rsidRDefault="00AD15B6" w:rsidP="001616E7">
            <w:pPr>
              <w:rPr>
                <w:rFonts w:eastAsia="Times New Roman" w:cs="Times New Roman"/>
                <w:sz w:val="22"/>
                <w:szCs w:val="22"/>
              </w:rPr>
            </w:pPr>
            <w:r w:rsidRPr="00EA27BA">
              <w:rPr>
                <w:rFonts w:eastAsia="Times New Roman" w:cs="Times New Roman"/>
                <w:sz w:val="22"/>
                <w:szCs w:val="22"/>
              </w:rPr>
              <w:t>5.3</w:t>
            </w:r>
          </w:p>
        </w:tc>
      </w:tr>
      <w:tr w:rsidR="00AD15B6" w:rsidRPr="00EA27BA" w14:paraId="07DCF6EE" w14:textId="77777777" w:rsidTr="00AD15B6">
        <w:trPr>
          <w:tblCellSpacing w:w="1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568018" w14:textId="77777777" w:rsidR="00AD15B6" w:rsidRPr="00EA27BA" w:rsidRDefault="00AD15B6" w:rsidP="001616E7">
            <w:pPr>
              <w:rPr>
                <w:rFonts w:eastAsia="Times New Roman" w:cs="Times New Roman"/>
                <w:sz w:val="22"/>
                <w:szCs w:val="22"/>
              </w:rPr>
            </w:pPr>
            <w:r w:rsidRPr="00EA27BA">
              <w:rPr>
                <w:rFonts w:eastAsia="Times New Roman" w:cs="Times New Roman"/>
                <w:sz w:val="22"/>
                <w:szCs w:val="22"/>
              </w:rPr>
              <w:t>Jewish</w:t>
            </w:r>
          </w:p>
        </w:tc>
        <w:tc>
          <w:tcPr>
            <w:tcW w:w="0" w:type="auto"/>
            <w:tcBorders>
              <w:top w:val="outset" w:sz="6" w:space="0" w:color="auto"/>
              <w:left w:val="outset" w:sz="6" w:space="0" w:color="auto"/>
              <w:bottom w:val="outset" w:sz="6" w:space="0" w:color="auto"/>
              <w:right w:val="outset" w:sz="6" w:space="0" w:color="auto"/>
            </w:tcBorders>
            <w:vAlign w:val="center"/>
            <w:hideMark/>
          </w:tcPr>
          <w:p w14:paraId="4C7D1852" w14:textId="77777777" w:rsidR="00AD15B6" w:rsidRPr="00EA27BA" w:rsidRDefault="00AD15B6" w:rsidP="001616E7">
            <w:pPr>
              <w:rPr>
                <w:rFonts w:eastAsia="Times New Roman" w:cs="Times New Roman"/>
                <w:sz w:val="22"/>
                <w:szCs w:val="22"/>
              </w:rPr>
            </w:pPr>
            <w:r w:rsidRPr="00EA27BA">
              <w:rPr>
                <w:rFonts w:eastAsia="Times New Roman" w:cs="Times New Roman"/>
                <w:sz w:val="22"/>
                <w:szCs w:val="22"/>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761AE883" w14:textId="77777777" w:rsidR="00AD15B6" w:rsidRPr="00EA27BA" w:rsidRDefault="00AD15B6" w:rsidP="001616E7">
            <w:pPr>
              <w:rPr>
                <w:rFonts w:eastAsia="Times New Roman" w:cs="Times New Roman"/>
                <w:sz w:val="22"/>
                <w:szCs w:val="22"/>
              </w:rPr>
            </w:pPr>
            <w:r w:rsidRPr="00EA27BA">
              <w:rPr>
                <w:rFonts w:eastAsia="Times New Roman" w:cs="Times New Roman"/>
                <w:sz w:val="22"/>
                <w:szCs w:val="22"/>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0156EAEC" w14:textId="77777777" w:rsidR="00AD15B6" w:rsidRPr="00EA27BA" w:rsidRDefault="00AD15B6" w:rsidP="001616E7">
            <w:pPr>
              <w:rPr>
                <w:rFonts w:eastAsia="Times New Roman" w:cs="Times New Roman"/>
                <w:sz w:val="22"/>
                <w:szCs w:val="22"/>
              </w:rPr>
            </w:pPr>
            <w:r w:rsidRPr="00EA27BA">
              <w:rPr>
                <w:rFonts w:eastAsia="Times New Roman" w:cs="Times New Roman"/>
                <w:sz w:val="22"/>
                <w:szCs w:val="22"/>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7E7F00A0" w14:textId="77777777" w:rsidR="00AD15B6" w:rsidRPr="00EA27BA" w:rsidRDefault="00AD15B6" w:rsidP="001616E7">
            <w:pPr>
              <w:rPr>
                <w:rFonts w:eastAsia="Times New Roman" w:cs="Times New Roman"/>
                <w:sz w:val="22"/>
                <w:szCs w:val="22"/>
              </w:rPr>
            </w:pPr>
            <w:r w:rsidRPr="00EA27BA">
              <w:rPr>
                <w:rFonts w:eastAsia="Times New Roman" w:cs="Times New Roman"/>
                <w:sz w:val="22"/>
                <w:szCs w:val="22"/>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6947F05C" w14:textId="77777777" w:rsidR="00AD15B6" w:rsidRPr="00EA27BA" w:rsidRDefault="00AD15B6" w:rsidP="001616E7">
            <w:pPr>
              <w:rPr>
                <w:rFonts w:eastAsia="Times New Roman" w:cs="Times New Roman"/>
                <w:sz w:val="22"/>
                <w:szCs w:val="22"/>
              </w:rPr>
            </w:pPr>
            <w:r w:rsidRPr="00EA27BA">
              <w:rPr>
                <w:rFonts w:eastAsia="Times New Roman" w:cs="Times New Roman"/>
                <w:sz w:val="22"/>
                <w:szCs w:val="22"/>
              </w:rPr>
              <w:t>1.2</w:t>
            </w:r>
          </w:p>
        </w:tc>
      </w:tr>
      <w:tr w:rsidR="00AD15B6" w:rsidRPr="00EA27BA" w14:paraId="5055B2BB" w14:textId="77777777" w:rsidTr="00AD15B6">
        <w:trPr>
          <w:tblCellSpacing w:w="1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F9C574" w14:textId="77777777" w:rsidR="00AD15B6" w:rsidRPr="00EA27BA" w:rsidRDefault="00AD15B6" w:rsidP="001616E7">
            <w:pPr>
              <w:rPr>
                <w:rFonts w:eastAsia="Times New Roman" w:cs="Times New Roman"/>
                <w:sz w:val="22"/>
                <w:szCs w:val="22"/>
              </w:rPr>
            </w:pPr>
            <w:r w:rsidRPr="00EA27BA">
              <w:rPr>
                <w:rFonts w:eastAsia="Times New Roman" w:cs="Times New Roman"/>
                <w:sz w:val="22"/>
                <w:szCs w:val="22"/>
              </w:rPr>
              <w:t>Muslim</w:t>
            </w:r>
          </w:p>
        </w:tc>
        <w:tc>
          <w:tcPr>
            <w:tcW w:w="0" w:type="auto"/>
            <w:tcBorders>
              <w:top w:val="outset" w:sz="6" w:space="0" w:color="auto"/>
              <w:left w:val="outset" w:sz="6" w:space="0" w:color="auto"/>
              <w:bottom w:val="outset" w:sz="6" w:space="0" w:color="auto"/>
              <w:right w:val="outset" w:sz="6" w:space="0" w:color="auto"/>
            </w:tcBorders>
            <w:vAlign w:val="center"/>
            <w:hideMark/>
          </w:tcPr>
          <w:p w14:paraId="0318C770" w14:textId="77777777" w:rsidR="00AD15B6" w:rsidRPr="00EA27BA" w:rsidRDefault="00AD15B6" w:rsidP="001616E7">
            <w:pPr>
              <w:rPr>
                <w:rFonts w:eastAsia="Times New Roman" w:cs="Times New Roman"/>
                <w:sz w:val="22"/>
                <w:szCs w:val="22"/>
              </w:rPr>
            </w:pPr>
            <w:r w:rsidRPr="00EA27BA">
              <w:rPr>
                <w:rFonts w:eastAsia="Times New Roman" w:cs="Times New Roman"/>
                <w:sz w:val="22"/>
                <w:szCs w:val="22"/>
              </w:rP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68A7D46C" w14:textId="77777777" w:rsidR="00AD15B6" w:rsidRPr="00EA27BA" w:rsidRDefault="00AD15B6" w:rsidP="001616E7">
            <w:pPr>
              <w:rPr>
                <w:rFonts w:eastAsia="Times New Roman" w:cs="Times New Roman"/>
                <w:sz w:val="22"/>
                <w:szCs w:val="22"/>
              </w:rPr>
            </w:pPr>
            <w:r w:rsidRPr="00EA27BA">
              <w:rPr>
                <w:rFonts w:eastAsia="Times New Roman" w:cs="Times New Roman"/>
                <w:sz w:val="22"/>
                <w:szCs w:val="22"/>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098D310C" w14:textId="77777777" w:rsidR="00AD15B6" w:rsidRPr="00EA27BA" w:rsidRDefault="00AD15B6" w:rsidP="001616E7">
            <w:pPr>
              <w:rPr>
                <w:rFonts w:eastAsia="Times New Roman" w:cs="Times New Roman"/>
                <w:sz w:val="22"/>
                <w:szCs w:val="22"/>
              </w:rPr>
            </w:pPr>
            <w:r w:rsidRPr="00EA27BA">
              <w:rPr>
                <w:rFonts w:eastAsia="Times New Roman" w:cs="Times New Roman"/>
                <w:sz w:val="22"/>
                <w:szCs w:val="22"/>
              </w:rPr>
              <w:t>5.4</w:t>
            </w:r>
          </w:p>
        </w:tc>
        <w:tc>
          <w:tcPr>
            <w:tcW w:w="0" w:type="auto"/>
            <w:tcBorders>
              <w:top w:val="outset" w:sz="6" w:space="0" w:color="auto"/>
              <w:left w:val="outset" w:sz="6" w:space="0" w:color="auto"/>
              <w:bottom w:val="outset" w:sz="6" w:space="0" w:color="auto"/>
              <w:right w:val="outset" w:sz="6" w:space="0" w:color="auto"/>
            </w:tcBorders>
            <w:vAlign w:val="center"/>
            <w:hideMark/>
          </w:tcPr>
          <w:p w14:paraId="089F3C81" w14:textId="77777777" w:rsidR="00AD15B6" w:rsidRPr="00EA27BA" w:rsidRDefault="00AD15B6" w:rsidP="001616E7">
            <w:pPr>
              <w:rPr>
                <w:rFonts w:eastAsia="Times New Roman" w:cs="Times New Roman"/>
                <w:sz w:val="22"/>
                <w:szCs w:val="22"/>
              </w:rPr>
            </w:pPr>
            <w:r w:rsidRPr="00EA27BA">
              <w:rPr>
                <w:rFonts w:eastAsia="Times New Roman" w:cs="Times New Roman"/>
                <w:sz w:val="22"/>
                <w:szCs w:val="22"/>
              </w:rPr>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5FE0DB9B" w14:textId="77777777" w:rsidR="00AD15B6" w:rsidRPr="00EA27BA" w:rsidRDefault="00AD15B6" w:rsidP="001616E7">
            <w:pPr>
              <w:rPr>
                <w:rFonts w:eastAsia="Times New Roman" w:cs="Times New Roman"/>
                <w:sz w:val="22"/>
                <w:szCs w:val="22"/>
              </w:rPr>
            </w:pPr>
            <w:r w:rsidRPr="00EA27BA">
              <w:rPr>
                <w:rFonts w:eastAsia="Times New Roman" w:cs="Times New Roman"/>
                <w:sz w:val="22"/>
                <w:szCs w:val="22"/>
              </w:rPr>
              <w:t>15.0</w:t>
            </w:r>
          </w:p>
        </w:tc>
      </w:tr>
      <w:tr w:rsidR="00AD15B6" w:rsidRPr="00EA27BA" w14:paraId="788FF7C7" w14:textId="77777777" w:rsidTr="00AD15B6">
        <w:trPr>
          <w:tblCellSpacing w:w="1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B69F95" w14:textId="77777777" w:rsidR="00AD15B6" w:rsidRPr="00EA27BA" w:rsidRDefault="00AD15B6" w:rsidP="001616E7">
            <w:pPr>
              <w:rPr>
                <w:rFonts w:eastAsia="Times New Roman" w:cs="Times New Roman"/>
                <w:sz w:val="22"/>
                <w:szCs w:val="22"/>
              </w:rPr>
            </w:pPr>
            <w:r w:rsidRPr="00EA27BA">
              <w:rPr>
                <w:rFonts w:eastAsia="Times New Roman" w:cs="Times New Roman"/>
                <w:sz w:val="22"/>
                <w:szCs w:val="22"/>
              </w:rPr>
              <w:t>Hindu</w:t>
            </w:r>
          </w:p>
        </w:tc>
        <w:tc>
          <w:tcPr>
            <w:tcW w:w="0" w:type="auto"/>
            <w:tcBorders>
              <w:top w:val="outset" w:sz="6" w:space="0" w:color="auto"/>
              <w:left w:val="outset" w:sz="6" w:space="0" w:color="auto"/>
              <w:bottom w:val="outset" w:sz="6" w:space="0" w:color="auto"/>
              <w:right w:val="outset" w:sz="6" w:space="0" w:color="auto"/>
            </w:tcBorders>
            <w:vAlign w:val="center"/>
            <w:hideMark/>
          </w:tcPr>
          <w:p w14:paraId="3314BCF8" w14:textId="77777777" w:rsidR="00AD15B6" w:rsidRPr="00EA27BA" w:rsidRDefault="00AD15B6" w:rsidP="001616E7">
            <w:pPr>
              <w:rPr>
                <w:rFonts w:eastAsia="Times New Roman" w:cs="Times New Roman"/>
                <w:sz w:val="22"/>
                <w:szCs w:val="22"/>
              </w:rPr>
            </w:pPr>
            <w:r w:rsidRPr="00EA27BA">
              <w:rPr>
                <w:rFonts w:eastAsia="Times New Roman" w:cs="Times New Roman"/>
                <w:sz w:val="22"/>
                <w:szCs w:val="22"/>
              </w:rPr>
              <w:t>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DA24585" w14:textId="77777777" w:rsidR="00AD15B6" w:rsidRPr="00EA27BA" w:rsidRDefault="00AD15B6" w:rsidP="001616E7">
            <w:pPr>
              <w:rPr>
                <w:rFonts w:eastAsia="Times New Roman" w:cs="Times New Roman"/>
                <w:sz w:val="22"/>
                <w:szCs w:val="22"/>
              </w:rPr>
            </w:pPr>
            <w:r w:rsidRPr="00EA27BA">
              <w:rPr>
                <w:rFonts w:eastAsia="Times New Roman" w:cs="Times New Roman"/>
                <w:sz w:val="22"/>
                <w:szCs w:val="22"/>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1551DE7A" w14:textId="77777777" w:rsidR="00AD15B6" w:rsidRPr="00EA27BA" w:rsidRDefault="00AD15B6" w:rsidP="001616E7">
            <w:pPr>
              <w:rPr>
                <w:rFonts w:eastAsia="Times New Roman" w:cs="Times New Roman"/>
                <w:sz w:val="22"/>
                <w:szCs w:val="22"/>
              </w:rPr>
            </w:pPr>
            <w:r w:rsidRPr="00EA27BA">
              <w:rPr>
                <w:rFonts w:eastAsia="Times New Roman" w:cs="Times New Roman"/>
                <w:sz w:val="22"/>
                <w:szCs w:val="22"/>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00D0BC06" w14:textId="77777777" w:rsidR="00AD15B6" w:rsidRPr="00EA27BA" w:rsidRDefault="00AD15B6" w:rsidP="001616E7">
            <w:pPr>
              <w:rPr>
                <w:rFonts w:eastAsia="Times New Roman" w:cs="Times New Roman"/>
                <w:sz w:val="22"/>
                <w:szCs w:val="22"/>
              </w:rPr>
            </w:pPr>
            <w:r w:rsidRPr="00EA27BA">
              <w:rPr>
                <w:rFonts w:eastAsia="Times New Roman" w:cs="Times New Roman"/>
                <w:sz w:val="22"/>
                <w:szCs w:val="22"/>
              </w:rPr>
              <w:t>4.9</w:t>
            </w:r>
          </w:p>
        </w:tc>
        <w:tc>
          <w:tcPr>
            <w:tcW w:w="0" w:type="auto"/>
            <w:tcBorders>
              <w:top w:val="outset" w:sz="6" w:space="0" w:color="auto"/>
              <w:left w:val="outset" w:sz="6" w:space="0" w:color="auto"/>
              <w:bottom w:val="outset" w:sz="6" w:space="0" w:color="auto"/>
              <w:right w:val="outset" w:sz="6" w:space="0" w:color="auto"/>
            </w:tcBorders>
            <w:vAlign w:val="center"/>
            <w:hideMark/>
          </w:tcPr>
          <w:p w14:paraId="62C9F384" w14:textId="77777777" w:rsidR="00AD15B6" w:rsidRPr="00EA27BA" w:rsidRDefault="00AD15B6" w:rsidP="001616E7">
            <w:pPr>
              <w:rPr>
                <w:rFonts w:eastAsia="Times New Roman" w:cs="Times New Roman"/>
                <w:sz w:val="22"/>
                <w:szCs w:val="22"/>
              </w:rPr>
            </w:pPr>
            <w:r w:rsidRPr="00EA27BA">
              <w:rPr>
                <w:rFonts w:eastAsia="Times New Roman" w:cs="Times New Roman"/>
                <w:sz w:val="22"/>
                <w:szCs w:val="22"/>
              </w:rPr>
              <w:t>6.5</w:t>
            </w:r>
          </w:p>
        </w:tc>
      </w:tr>
      <w:tr w:rsidR="00AD15B6" w:rsidRPr="00EA27BA" w14:paraId="7967881B" w14:textId="77777777" w:rsidTr="00AD15B6">
        <w:trPr>
          <w:tblCellSpacing w:w="1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6217704" w14:textId="77777777" w:rsidR="00AD15B6" w:rsidRPr="00EA27BA" w:rsidRDefault="00AD15B6" w:rsidP="001616E7">
            <w:pPr>
              <w:rPr>
                <w:rFonts w:eastAsia="Times New Roman" w:cs="Times New Roman"/>
                <w:sz w:val="22"/>
                <w:szCs w:val="22"/>
              </w:rPr>
            </w:pPr>
            <w:r w:rsidRPr="00EA27BA">
              <w:rPr>
                <w:rFonts w:eastAsia="Times New Roman" w:cs="Times New Roman"/>
                <w:sz w:val="22"/>
                <w:szCs w:val="22"/>
              </w:rPr>
              <w:t>Buddhist</w:t>
            </w:r>
          </w:p>
        </w:tc>
        <w:tc>
          <w:tcPr>
            <w:tcW w:w="0" w:type="auto"/>
            <w:tcBorders>
              <w:top w:val="outset" w:sz="6" w:space="0" w:color="auto"/>
              <w:left w:val="outset" w:sz="6" w:space="0" w:color="auto"/>
              <w:bottom w:val="outset" w:sz="6" w:space="0" w:color="auto"/>
              <w:right w:val="outset" w:sz="6" w:space="0" w:color="auto"/>
            </w:tcBorders>
            <w:vAlign w:val="center"/>
            <w:hideMark/>
          </w:tcPr>
          <w:p w14:paraId="0CDFB9AF" w14:textId="77777777" w:rsidR="00AD15B6" w:rsidRPr="00EA27BA" w:rsidRDefault="00AD15B6" w:rsidP="001616E7">
            <w:pPr>
              <w:rPr>
                <w:rFonts w:eastAsia="Times New Roman" w:cs="Times New Roman"/>
                <w:sz w:val="22"/>
                <w:szCs w:val="22"/>
              </w:rPr>
            </w:pPr>
            <w:r w:rsidRPr="00EA27BA">
              <w:rPr>
                <w:rFonts w:eastAsia="Times New Roman" w:cs="Times New Roman"/>
                <w:sz w:val="22"/>
                <w:szCs w:val="22"/>
              </w:rP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7DE33142" w14:textId="77777777" w:rsidR="00AD15B6" w:rsidRPr="00EA27BA" w:rsidRDefault="00AD15B6" w:rsidP="001616E7">
            <w:pPr>
              <w:rPr>
                <w:rFonts w:eastAsia="Times New Roman" w:cs="Times New Roman"/>
                <w:sz w:val="22"/>
                <w:szCs w:val="22"/>
              </w:rPr>
            </w:pPr>
            <w:r w:rsidRPr="00EA27BA">
              <w:rPr>
                <w:rFonts w:eastAsia="Times New Roman" w:cs="Times New Roman"/>
                <w:sz w:val="22"/>
                <w:szCs w:val="22"/>
              </w:rP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0FE5A425" w14:textId="77777777" w:rsidR="00AD15B6" w:rsidRPr="00EA27BA" w:rsidRDefault="00AD15B6" w:rsidP="001616E7">
            <w:pPr>
              <w:rPr>
                <w:rFonts w:eastAsia="Times New Roman" w:cs="Times New Roman"/>
                <w:sz w:val="22"/>
                <w:szCs w:val="22"/>
              </w:rPr>
            </w:pPr>
            <w:r w:rsidRPr="00EA27BA">
              <w:rPr>
                <w:rFonts w:eastAsia="Times New Roman" w:cs="Times New Roman"/>
                <w:sz w:val="22"/>
                <w:szCs w:val="22"/>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77D6D9F5" w14:textId="77777777" w:rsidR="00AD15B6" w:rsidRPr="00EA27BA" w:rsidRDefault="00AD15B6" w:rsidP="001616E7">
            <w:pPr>
              <w:rPr>
                <w:rFonts w:eastAsia="Times New Roman" w:cs="Times New Roman"/>
                <w:sz w:val="22"/>
                <w:szCs w:val="22"/>
              </w:rPr>
            </w:pPr>
            <w:r w:rsidRPr="00EA27BA">
              <w:rPr>
                <w:rFonts w:eastAsia="Times New Roman" w:cs="Times New Roman"/>
                <w:sz w:val="22"/>
                <w:szCs w:val="22"/>
              </w:rPr>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087486E4" w14:textId="77777777" w:rsidR="00AD15B6" w:rsidRPr="00EA27BA" w:rsidRDefault="00AD15B6" w:rsidP="001616E7">
            <w:pPr>
              <w:rPr>
                <w:rFonts w:eastAsia="Times New Roman" w:cs="Times New Roman"/>
                <w:sz w:val="22"/>
                <w:szCs w:val="22"/>
              </w:rPr>
            </w:pPr>
            <w:r w:rsidRPr="00EA27BA">
              <w:rPr>
                <w:rFonts w:eastAsia="Times New Roman" w:cs="Times New Roman"/>
                <w:sz w:val="22"/>
                <w:szCs w:val="22"/>
              </w:rPr>
              <w:t>4.6</w:t>
            </w:r>
          </w:p>
        </w:tc>
      </w:tr>
      <w:tr w:rsidR="00AD15B6" w:rsidRPr="00EA27BA" w14:paraId="0E1973ED" w14:textId="77777777" w:rsidTr="00AD15B6">
        <w:trPr>
          <w:tblCellSpacing w:w="1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DD6541" w14:textId="77777777" w:rsidR="00AD15B6" w:rsidRPr="00EA27BA" w:rsidRDefault="00AD15B6" w:rsidP="001616E7">
            <w:pPr>
              <w:rPr>
                <w:rFonts w:eastAsia="Times New Roman" w:cs="Times New Roman"/>
                <w:sz w:val="22"/>
                <w:szCs w:val="22"/>
              </w:rPr>
            </w:pPr>
            <w:r w:rsidRPr="00EA27BA">
              <w:rPr>
                <w:rFonts w:eastAsia="Times New Roman" w:cs="Times New Roman"/>
                <w:sz w:val="22"/>
                <w:szCs w:val="22"/>
              </w:rPr>
              <w:t>Sikh</w:t>
            </w:r>
          </w:p>
        </w:tc>
        <w:tc>
          <w:tcPr>
            <w:tcW w:w="0" w:type="auto"/>
            <w:tcBorders>
              <w:top w:val="outset" w:sz="6" w:space="0" w:color="auto"/>
              <w:left w:val="outset" w:sz="6" w:space="0" w:color="auto"/>
              <w:bottom w:val="outset" w:sz="6" w:space="0" w:color="auto"/>
              <w:right w:val="outset" w:sz="6" w:space="0" w:color="auto"/>
            </w:tcBorders>
            <w:vAlign w:val="center"/>
            <w:hideMark/>
          </w:tcPr>
          <w:p w14:paraId="2F822264" w14:textId="77777777" w:rsidR="00AD15B6" w:rsidRPr="00EA27BA" w:rsidRDefault="00AD15B6" w:rsidP="001616E7">
            <w:pPr>
              <w:rPr>
                <w:rFonts w:eastAsia="Times New Roman" w:cs="Times New Roman"/>
                <w:sz w:val="22"/>
                <w:szCs w:val="22"/>
              </w:rPr>
            </w:pPr>
            <w:r w:rsidRPr="00EA27BA">
              <w:rPr>
                <w:rFonts w:eastAsia="Times New Roman" w:cs="Times New Roman"/>
                <w:sz w:val="22"/>
                <w:szCs w:val="22"/>
              </w:rP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2E6E1D83" w14:textId="77777777" w:rsidR="00AD15B6" w:rsidRPr="00EA27BA" w:rsidRDefault="00AD15B6" w:rsidP="001616E7">
            <w:pPr>
              <w:rPr>
                <w:rFonts w:eastAsia="Times New Roman" w:cs="Times New Roman"/>
                <w:sz w:val="22"/>
                <w:szCs w:val="22"/>
              </w:rPr>
            </w:pPr>
            <w:r w:rsidRPr="00EA27BA">
              <w:rPr>
                <w:rFonts w:eastAsia="Times New Roman" w:cs="Times New Roman"/>
                <w:sz w:val="22"/>
                <w:szCs w:val="22"/>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516EF37F" w14:textId="77777777" w:rsidR="00AD15B6" w:rsidRPr="00EA27BA" w:rsidRDefault="00AD15B6" w:rsidP="001616E7">
            <w:pPr>
              <w:rPr>
                <w:rFonts w:eastAsia="Times New Roman" w:cs="Times New Roman"/>
                <w:sz w:val="22"/>
                <w:szCs w:val="22"/>
              </w:rPr>
            </w:pPr>
            <w:r w:rsidRPr="00EA27BA">
              <w:rPr>
                <w:rFonts w:eastAsia="Times New Roman" w:cs="Times New Roman"/>
                <w:sz w:val="22"/>
                <w:szCs w:val="22"/>
              </w:rPr>
              <w:t>3.9</w:t>
            </w:r>
          </w:p>
        </w:tc>
        <w:tc>
          <w:tcPr>
            <w:tcW w:w="0" w:type="auto"/>
            <w:tcBorders>
              <w:top w:val="outset" w:sz="6" w:space="0" w:color="auto"/>
              <w:left w:val="outset" w:sz="6" w:space="0" w:color="auto"/>
              <w:bottom w:val="outset" w:sz="6" w:space="0" w:color="auto"/>
              <w:right w:val="outset" w:sz="6" w:space="0" w:color="auto"/>
            </w:tcBorders>
            <w:vAlign w:val="center"/>
            <w:hideMark/>
          </w:tcPr>
          <w:p w14:paraId="28801EDD" w14:textId="77777777" w:rsidR="00AD15B6" w:rsidRPr="00EA27BA" w:rsidRDefault="00AD15B6" w:rsidP="001616E7">
            <w:pPr>
              <w:rPr>
                <w:rFonts w:eastAsia="Times New Roman" w:cs="Times New Roman"/>
                <w:sz w:val="22"/>
                <w:szCs w:val="22"/>
              </w:rPr>
            </w:pPr>
            <w:r w:rsidRPr="00EA27BA">
              <w:rPr>
                <w:rFonts w:eastAsia="Times New Roman" w:cs="Times New Roman"/>
                <w:sz w:val="22"/>
                <w:szCs w:val="22"/>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562CC1F3" w14:textId="77777777" w:rsidR="00AD15B6" w:rsidRPr="00EA27BA" w:rsidRDefault="00AD15B6" w:rsidP="001616E7">
            <w:pPr>
              <w:rPr>
                <w:rFonts w:eastAsia="Times New Roman" w:cs="Times New Roman"/>
                <w:sz w:val="22"/>
                <w:szCs w:val="22"/>
              </w:rPr>
            </w:pPr>
            <w:r w:rsidRPr="00EA27BA">
              <w:rPr>
                <w:rFonts w:eastAsia="Times New Roman" w:cs="Times New Roman"/>
                <w:sz w:val="22"/>
                <w:szCs w:val="22"/>
              </w:rPr>
              <w:t>4.7</w:t>
            </w:r>
          </w:p>
        </w:tc>
      </w:tr>
      <w:tr w:rsidR="00AD15B6" w:rsidRPr="00EA27BA" w14:paraId="44F7E197" w14:textId="77777777" w:rsidTr="00AD15B6">
        <w:trPr>
          <w:tblCellSpacing w:w="1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810D1D" w14:textId="77777777" w:rsidR="00AD15B6" w:rsidRPr="00EA27BA" w:rsidRDefault="00AD15B6" w:rsidP="001616E7">
            <w:pPr>
              <w:rPr>
                <w:rFonts w:eastAsia="Times New Roman" w:cs="Times New Roman"/>
                <w:sz w:val="22"/>
                <w:szCs w:val="22"/>
              </w:rPr>
            </w:pPr>
            <w:r w:rsidRPr="00EA27BA">
              <w:rPr>
                <w:rFonts w:eastAsia="Times New Roman" w:cs="Times New Roman"/>
                <w:sz w:val="22"/>
                <w:szCs w:val="22"/>
              </w:rPr>
              <w:t>No religion</w:t>
            </w:r>
          </w:p>
        </w:tc>
        <w:tc>
          <w:tcPr>
            <w:tcW w:w="0" w:type="auto"/>
            <w:tcBorders>
              <w:top w:val="outset" w:sz="6" w:space="0" w:color="auto"/>
              <w:left w:val="outset" w:sz="6" w:space="0" w:color="auto"/>
              <w:bottom w:val="outset" w:sz="6" w:space="0" w:color="auto"/>
              <w:right w:val="outset" w:sz="6" w:space="0" w:color="auto"/>
            </w:tcBorders>
            <w:vAlign w:val="center"/>
            <w:hideMark/>
          </w:tcPr>
          <w:p w14:paraId="4EE0C5FC" w14:textId="77777777" w:rsidR="00AD15B6" w:rsidRPr="00EA27BA" w:rsidRDefault="00AD15B6" w:rsidP="001616E7">
            <w:pPr>
              <w:rPr>
                <w:rFonts w:eastAsia="Times New Roman" w:cs="Times New Roman"/>
                <w:sz w:val="22"/>
                <w:szCs w:val="22"/>
              </w:rPr>
            </w:pPr>
            <w:r w:rsidRPr="00EA27BA">
              <w:rPr>
                <w:rFonts w:eastAsia="Times New Roman" w:cs="Times New Roman"/>
                <w:sz w:val="22"/>
                <w:szCs w:val="22"/>
              </w:rPr>
              <w:t>11.0</w:t>
            </w:r>
          </w:p>
        </w:tc>
        <w:tc>
          <w:tcPr>
            <w:tcW w:w="0" w:type="auto"/>
            <w:tcBorders>
              <w:top w:val="outset" w:sz="6" w:space="0" w:color="auto"/>
              <w:left w:val="outset" w:sz="6" w:space="0" w:color="auto"/>
              <w:bottom w:val="outset" w:sz="6" w:space="0" w:color="auto"/>
              <w:right w:val="outset" w:sz="6" w:space="0" w:color="auto"/>
            </w:tcBorders>
            <w:vAlign w:val="center"/>
            <w:hideMark/>
          </w:tcPr>
          <w:p w14:paraId="20183415" w14:textId="77777777" w:rsidR="00AD15B6" w:rsidRPr="00EA27BA" w:rsidRDefault="00AD15B6" w:rsidP="001616E7">
            <w:pPr>
              <w:rPr>
                <w:rFonts w:eastAsia="Times New Roman" w:cs="Times New Roman"/>
                <w:sz w:val="22"/>
                <w:szCs w:val="22"/>
              </w:rPr>
            </w:pPr>
            <w:r w:rsidRPr="00EA27BA">
              <w:rPr>
                <w:rFonts w:eastAsia="Times New Roman" w:cs="Times New Roman"/>
                <w:sz w:val="22"/>
                <w:szCs w:val="22"/>
              </w:rPr>
              <w:t>13.5</w:t>
            </w:r>
          </w:p>
        </w:tc>
        <w:tc>
          <w:tcPr>
            <w:tcW w:w="0" w:type="auto"/>
            <w:tcBorders>
              <w:top w:val="outset" w:sz="6" w:space="0" w:color="auto"/>
              <w:left w:val="outset" w:sz="6" w:space="0" w:color="auto"/>
              <w:bottom w:val="outset" w:sz="6" w:space="0" w:color="auto"/>
              <w:right w:val="outset" w:sz="6" w:space="0" w:color="auto"/>
            </w:tcBorders>
            <w:vAlign w:val="center"/>
            <w:hideMark/>
          </w:tcPr>
          <w:p w14:paraId="5B92DF45" w14:textId="77777777" w:rsidR="00AD15B6" w:rsidRPr="00EA27BA" w:rsidRDefault="00AD15B6" w:rsidP="001616E7">
            <w:pPr>
              <w:rPr>
                <w:rFonts w:eastAsia="Times New Roman" w:cs="Times New Roman"/>
                <w:sz w:val="22"/>
                <w:szCs w:val="22"/>
              </w:rPr>
            </w:pPr>
            <w:r w:rsidRPr="00EA27BA">
              <w:rPr>
                <w:rFonts w:eastAsia="Times New Roman" w:cs="Times New Roman"/>
                <w:sz w:val="22"/>
                <w:szCs w:val="22"/>
              </w:rPr>
              <w:t>16.5</w:t>
            </w:r>
          </w:p>
        </w:tc>
        <w:tc>
          <w:tcPr>
            <w:tcW w:w="0" w:type="auto"/>
            <w:tcBorders>
              <w:top w:val="outset" w:sz="6" w:space="0" w:color="auto"/>
              <w:left w:val="outset" w:sz="6" w:space="0" w:color="auto"/>
              <w:bottom w:val="outset" w:sz="6" w:space="0" w:color="auto"/>
              <w:right w:val="outset" w:sz="6" w:space="0" w:color="auto"/>
            </w:tcBorders>
            <w:vAlign w:val="center"/>
            <w:hideMark/>
          </w:tcPr>
          <w:p w14:paraId="2C8C4B82" w14:textId="77777777" w:rsidR="00AD15B6" w:rsidRPr="00EA27BA" w:rsidRDefault="00AD15B6" w:rsidP="001616E7">
            <w:pPr>
              <w:rPr>
                <w:rFonts w:eastAsia="Times New Roman" w:cs="Times New Roman"/>
                <w:sz w:val="22"/>
                <w:szCs w:val="22"/>
              </w:rPr>
            </w:pPr>
            <w:r w:rsidRPr="00EA27BA">
              <w:rPr>
                <w:rFonts w:eastAsia="Times New Roman" w:cs="Times New Roman"/>
                <w:sz w:val="22"/>
                <w:szCs w:val="22"/>
              </w:rPr>
              <w:t>17.3</w:t>
            </w:r>
          </w:p>
        </w:tc>
        <w:tc>
          <w:tcPr>
            <w:tcW w:w="0" w:type="auto"/>
            <w:tcBorders>
              <w:top w:val="outset" w:sz="6" w:space="0" w:color="auto"/>
              <w:left w:val="outset" w:sz="6" w:space="0" w:color="auto"/>
              <w:bottom w:val="outset" w:sz="6" w:space="0" w:color="auto"/>
              <w:right w:val="outset" w:sz="6" w:space="0" w:color="auto"/>
            </w:tcBorders>
            <w:vAlign w:val="center"/>
            <w:hideMark/>
          </w:tcPr>
          <w:p w14:paraId="1D399438" w14:textId="77777777" w:rsidR="00AD15B6" w:rsidRPr="00EA27BA" w:rsidRDefault="00AD15B6" w:rsidP="001616E7">
            <w:pPr>
              <w:rPr>
                <w:rFonts w:eastAsia="Times New Roman" w:cs="Times New Roman"/>
                <w:sz w:val="22"/>
                <w:szCs w:val="22"/>
              </w:rPr>
            </w:pPr>
            <w:r w:rsidRPr="00EA27BA">
              <w:rPr>
                <w:rFonts w:eastAsia="Times New Roman" w:cs="Times New Roman"/>
                <w:sz w:val="22"/>
                <w:szCs w:val="22"/>
              </w:rPr>
              <w:t>21.3</w:t>
            </w:r>
          </w:p>
        </w:tc>
      </w:tr>
      <w:tr w:rsidR="00AD15B6" w:rsidRPr="00EA27BA" w14:paraId="2B13B573" w14:textId="77777777" w:rsidTr="00AD15B6">
        <w:trPr>
          <w:tblCellSpacing w:w="1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4962F00" w14:textId="77777777" w:rsidR="00AD15B6" w:rsidRPr="00EA27BA" w:rsidRDefault="00AD15B6" w:rsidP="001616E7">
            <w:pPr>
              <w:rPr>
                <w:rFonts w:eastAsia="Times New Roman" w:cs="Times New Roman"/>
                <w:sz w:val="22"/>
                <w:szCs w:val="22"/>
              </w:rPr>
            </w:pPr>
            <w:r w:rsidRPr="00EA27BA">
              <w:rPr>
                <w:rFonts w:eastAsia="Times New Roman" w:cs="Times New Roman"/>
                <w:sz w:val="22"/>
                <w:szCs w:val="22"/>
              </w:rPr>
              <w:t>Other religions</w:t>
            </w:r>
          </w:p>
        </w:tc>
        <w:tc>
          <w:tcPr>
            <w:tcW w:w="0" w:type="auto"/>
            <w:tcBorders>
              <w:top w:val="outset" w:sz="6" w:space="0" w:color="auto"/>
              <w:left w:val="outset" w:sz="6" w:space="0" w:color="auto"/>
              <w:bottom w:val="outset" w:sz="6" w:space="0" w:color="auto"/>
              <w:right w:val="outset" w:sz="6" w:space="0" w:color="auto"/>
            </w:tcBorders>
            <w:vAlign w:val="center"/>
            <w:hideMark/>
          </w:tcPr>
          <w:p w14:paraId="40960857" w14:textId="77777777" w:rsidR="00AD15B6" w:rsidRPr="00EA27BA" w:rsidRDefault="00AD15B6" w:rsidP="001616E7">
            <w:pPr>
              <w:rPr>
                <w:rFonts w:eastAsia="Times New Roman" w:cs="Times New Roman"/>
                <w:sz w:val="22"/>
                <w:szCs w:val="22"/>
              </w:rPr>
            </w:pPr>
            <w:r w:rsidRPr="00EA27BA">
              <w:rPr>
                <w:rFonts w:eastAsia="Times New Roman" w:cs="Times New Roman"/>
                <w:sz w:val="22"/>
                <w:szCs w:val="22"/>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56CAB677" w14:textId="77777777" w:rsidR="00AD15B6" w:rsidRPr="00EA27BA" w:rsidRDefault="00AD15B6" w:rsidP="001616E7">
            <w:pPr>
              <w:rPr>
                <w:rFonts w:eastAsia="Times New Roman" w:cs="Times New Roman"/>
                <w:sz w:val="22"/>
                <w:szCs w:val="22"/>
              </w:rPr>
            </w:pPr>
            <w:r w:rsidRPr="00EA27BA">
              <w:rPr>
                <w:rFonts w:eastAsia="Times New Roman" w:cs="Times New Roman"/>
                <w:sz w:val="22"/>
                <w:szCs w:val="22"/>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9C6CA4C" w14:textId="77777777" w:rsidR="00AD15B6" w:rsidRPr="00EA27BA" w:rsidRDefault="00AD15B6" w:rsidP="001616E7">
            <w:pPr>
              <w:rPr>
                <w:rFonts w:eastAsia="Times New Roman" w:cs="Times New Roman"/>
                <w:sz w:val="22"/>
                <w:szCs w:val="22"/>
              </w:rPr>
            </w:pPr>
            <w:r w:rsidRPr="00EA27BA">
              <w:rPr>
                <w:rFonts w:eastAsia="Times New Roman" w:cs="Times New Roman"/>
                <w:sz w:val="22"/>
                <w:szCs w:val="22"/>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1A4BA200" w14:textId="77777777" w:rsidR="00AD15B6" w:rsidRPr="00EA27BA" w:rsidRDefault="00AD15B6" w:rsidP="001616E7">
            <w:pPr>
              <w:rPr>
                <w:rFonts w:eastAsia="Times New Roman" w:cs="Times New Roman"/>
                <w:sz w:val="22"/>
                <w:szCs w:val="22"/>
              </w:rPr>
            </w:pPr>
            <w:r w:rsidRPr="00EA27BA">
              <w:rPr>
                <w:rFonts w:eastAsia="Times New Roman" w:cs="Times New Roman"/>
                <w:sz w:val="22"/>
                <w:szCs w:val="22"/>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62928C0D" w14:textId="77777777" w:rsidR="00AD15B6" w:rsidRPr="00EA27BA" w:rsidRDefault="00AD15B6" w:rsidP="001616E7">
            <w:pPr>
              <w:rPr>
                <w:rFonts w:eastAsia="Times New Roman" w:cs="Times New Roman"/>
                <w:sz w:val="22"/>
                <w:szCs w:val="22"/>
              </w:rPr>
            </w:pPr>
            <w:r w:rsidRPr="00EA27BA">
              <w:rPr>
                <w:rFonts w:eastAsia="Times New Roman" w:cs="Times New Roman"/>
                <w:sz w:val="22"/>
                <w:szCs w:val="22"/>
              </w:rPr>
              <w:t>1.4</w:t>
            </w:r>
          </w:p>
        </w:tc>
      </w:tr>
      <w:tr w:rsidR="00AD15B6" w:rsidRPr="00EA27BA" w14:paraId="56755B21" w14:textId="77777777" w:rsidTr="00AD15B6">
        <w:trPr>
          <w:tblCellSpacing w:w="10" w:type="dxa"/>
        </w:trPr>
        <w:tc>
          <w:tcPr>
            <w:tcW w:w="0" w:type="auto"/>
            <w:gridSpan w:val="6"/>
            <w:tcBorders>
              <w:top w:val="outset" w:sz="6" w:space="0" w:color="auto"/>
              <w:left w:val="outset" w:sz="6" w:space="0" w:color="auto"/>
              <w:bottom w:val="outset" w:sz="6" w:space="0" w:color="auto"/>
              <w:right w:val="outset" w:sz="6" w:space="0" w:color="auto"/>
            </w:tcBorders>
            <w:vAlign w:val="center"/>
            <w:hideMark/>
          </w:tcPr>
          <w:p w14:paraId="2E24D7BE" w14:textId="77777777" w:rsidR="00AD15B6" w:rsidRPr="00EA27BA" w:rsidRDefault="00AD15B6" w:rsidP="001616E7">
            <w:pPr>
              <w:rPr>
                <w:rFonts w:eastAsia="Times New Roman" w:cs="Times New Roman"/>
                <w:sz w:val="22"/>
                <w:szCs w:val="22"/>
              </w:rPr>
            </w:pPr>
            <w:r w:rsidRPr="00EA27BA">
              <w:rPr>
                <w:rFonts w:eastAsia="Times New Roman" w:cs="Times New Roman"/>
                <w:sz w:val="22"/>
                <w:szCs w:val="22"/>
              </w:rPr>
              <w:t>1. Includes persons who report "Christian", as well as those who report "Apostolic", "Born-again Christian" and "Evangelical".</w:t>
            </w:r>
          </w:p>
        </w:tc>
      </w:tr>
      <w:tr w:rsidR="00AD15B6" w:rsidRPr="00EA27BA" w14:paraId="02438FBB" w14:textId="77777777" w:rsidTr="00AD15B6">
        <w:trPr>
          <w:tblCellSpacing w:w="10" w:type="dxa"/>
        </w:trPr>
        <w:tc>
          <w:tcPr>
            <w:tcW w:w="0" w:type="auto"/>
            <w:gridSpan w:val="6"/>
            <w:tcBorders>
              <w:top w:val="outset" w:sz="6" w:space="0" w:color="auto"/>
              <w:left w:val="outset" w:sz="6" w:space="0" w:color="auto"/>
              <w:bottom w:val="outset" w:sz="6" w:space="0" w:color="auto"/>
              <w:right w:val="outset" w:sz="6" w:space="0" w:color="auto"/>
            </w:tcBorders>
            <w:vAlign w:val="center"/>
            <w:hideMark/>
          </w:tcPr>
          <w:p w14:paraId="6F35E949" w14:textId="77777777" w:rsidR="00AD15B6" w:rsidRPr="00EA27BA" w:rsidRDefault="00AD15B6" w:rsidP="001616E7">
            <w:pPr>
              <w:rPr>
                <w:rFonts w:eastAsia="Times New Roman" w:cs="Times New Roman"/>
                <w:sz w:val="22"/>
                <w:szCs w:val="22"/>
              </w:rPr>
            </w:pPr>
            <w:r w:rsidRPr="00EA27BA">
              <w:rPr>
                <w:rFonts w:eastAsia="Times New Roman" w:cs="Times New Roman"/>
                <w:sz w:val="22"/>
                <w:szCs w:val="22"/>
              </w:rPr>
              <w:t>2. Includes data up to May 15, 2001.</w:t>
            </w:r>
          </w:p>
        </w:tc>
      </w:tr>
    </w:tbl>
    <w:p w14:paraId="74EDB64C" w14:textId="77777777" w:rsidR="00216185" w:rsidRDefault="00216185" w:rsidP="001616E7">
      <w:pPr>
        <w:pStyle w:val="Heading3"/>
        <w:spacing w:before="0" w:beforeAutospacing="0" w:after="0" w:afterAutospacing="0"/>
        <w:rPr>
          <w:rFonts w:asciiTheme="minorHAnsi" w:eastAsia="Times New Roman" w:hAnsiTheme="minorHAnsi" w:cs="Times New Roman"/>
          <w:sz w:val="22"/>
          <w:szCs w:val="22"/>
        </w:rPr>
      </w:pPr>
    </w:p>
    <w:p w14:paraId="5E7778BF" w14:textId="77777777" w:rsidR="00ED1BA5" w:rsidRPr="00EA27BA" w:rsidRDefault="001616E7" w:rsidP="001616E7">
      <w:pPr>
        <w:pStyle w:val="Heading3"/>
        <w:spacing w:before="0" w:beforeAutospacing="0" w:after="0" w:afterAutospacing="0"/>
        <w:rPr>
          <w:rFonts w:asciiTheme="minorHAnsi" w:eastAsia="Times New Roman" w:hAnsiTheme="minorHAnsi" w:cs="Times New Roman"/>
          <w:sz w:val="22"/>
          <w:szCs w:val="22"/>
        </w:rPr>
      </w:pPr>
      <w:r>
        <w:rPr>
          <w:rFonts w:asciiTheme="minorHAnsi" w:eastAsia="Times New Roman" w:hAnsiTheme="minorHAnsi" w:cs="Times New Roman"/>
          <w:sz w:val="22"/>
          <w:szCs w:val="22"/>
        </w:rPr>
        <w:t xml:space="preserve">III. </w:t>
      </w:r>
      <w:r w:rsidR="00ED1BA5" w:rsidRPr="00EA27BA">
        <w:rPr>
          <w:rFonts w:asciiTheme="minorHAnsi" w:eastAsia="Times New Roman" w:hAnsiTheme="minorHAnsi" w:cs="Times New Roman"/>
          <w:sz w:val="22"/>
          <w:szCs w:val="22"/>
        </w:rPr>
        <w:t>Growth in Islam, Hinduism, Sikhism and Buddhism</w:t>
      </w:r>
      <w:r w:rsidR="00216185">
        <w:rPr>
          <w:rFonts w:asciiTheme="minorHAnsi" w:eastAsia="Times New Roman" w:hAnsiTheme="minorHAnsi" w:cs="Times New Roman"/>
          <w:sz w:val="22"/>
          <w:szCs w:val="22"/>
        </w:rPr>
        <w:t>; Orthodoxy, and Judaism</w:t>
      </w:r>
      <w:r w:rsidR="00ED1BA5" w:rsidRPr="00EA27BA">
        <w:rPr>
          <w:rFonts w:asciiTheme="minorHAnsi" w:eastAsia="Times New Roman" w:hAnsiTheme="minorHAnsi" w:cs="Times New Roman"/>
          <w:sz w:val="22"/>
          <w:szCs w:val="22"/>
        </w:rPr>
        <w:t xml:space="preserve"> </w:t>
      </w:r>
    </w:p>
    <w:p w14:paraId="286020F6" w14:textId="77777777" w:rsidR="00ED1BA5" w:rsidRDefault="00ED1BA5" w:rsidP="001616E7">
      <w:pPr>
        <w:pStyle w:val="NormalWeb"/>
        <w:spacing w:before="0" w:beforeAutospacing="0" w:after="0" w:afterAutospacing="0"/>
        <w:rPr>
          <w:rFonts w:asciiTheme="minorHAnsi" w:hAnsiTheme="minorHAnsi"/>
          <w:sz w:val="22"/>
          <w:szCs w:val="22"/>
        </w:rPr>
      </w:pPr>
      <w:r w:rsidRPr="00EA27BA">
        <w:rPr>
          <w:rFonts w:asciiTheme="minorHAnsi" w:hAnsiTheme="minorHAnsi"/>
          <w:sz w:val="22"/>
          <w:szCs w:val="22"/>
        </w:rPr>
        <w:t>The largest gains in religious affiliations occurred among faiths consistent with changing immigration patterns toward more immigrants from regions outside of Europe, in parti</w:t>
      </w:r>
      <w:r w:rsidR="001616E7">
        <w:rPr>
          <w:rFonts w:asciiTheme="minorHAnsi" w:hAnsiTheme="minorHAnsi"/>
          <w:sz w:val="22"/>
          <w:szCs w:val="22"/>
        </w:rPr>
        <w:t xml:space="preserve">cular Asia and the Middle East. </w:t>
      </w:r>
      <w:r w:rsidRPr="00EA27BA">
        <w:rPr>
          <w:rFonts w:asciiTheme="minorHAnsi" w:hAnsiTheme="minorHAnsi"/>
          <w:sz w:val="22"/>
          <w:szCs w:val="22"/>
        </w:rPr>
        <w:t xml:space="preserve">Among this group, those who identified themselves as Muslim recorded the biggest increase, more than doubling from 253,300 in 1991 to 579,600 in 2001. These individuals represented 2% of the total population in 2001, up from under 1% a decade earlier. </w:t>
      </w:r>
    </w:p>
    <w:p w14:paraId="0ADD5496" w14:textId="77777777" w:rsidR="00216185" w:rsidRPr="00EA27BA" w:rsidRDefault="00216185" w:rsidP="001616E7">
      <w:pPr>
        <w:pStyle w:val="NormalWeb"/>
        <w:spacing w:before="0" w:beforeAutospacing="0" w:after="0" w:afterAutospacing="0"/>
        <w:rPr>
          <w:rFonts w:asciiTheme="minorHAnsi" w:hAnsiTheme="minorHAnsi"/>
          <w:sz w:val="22"/>
          <w:szCs w:val="22"/>
        </w:rPr>
      </w:pPr>
    </w:p>
    <w:p w14:paraId="6802C273" w14:textId="77777777" w:rsidR="00ED1BA5" w:rsidRDefault="00216185" w:rsidP="00D93657">
      <w:pPr>
        <w:pStyle w:val="NormalWeb"/>
        <w:spacing w:before="0" w:beforeAutospacing="0" w:after="0" w:afterAutospacing="0"/>
        <w:ind w:firstLine="1440"/>
        <w:rPr>
          <w:rFonts w:asciiTheme="minorHAnsi" w:hAnsiTheme="minorHAnsi"/>
          <w:sz w:val="22"/>
          <w:szCs w:val="22"/>
        </w:rPr>
      </w:pPr>
      <w:r>
        <w:rPr>
          <w:rFonts w:asciiTheme="minorHAnsi" w:hAnsiTheme="minorHAnsi"/>
          <w:sz w:val="22"/>
          <w:szCs w:val="22"/>
        </w:rPr>
        <w:t>P</w:t>
      </w:r>
      <w:r w:rsidR="00ED1BA5" w:rsidRPr="00EA27BA">
        <w:rPr>
          <w:rFonts w:asciiTheme="minorHAnsi" w:hAnsiTheme="minorHAnsi"/>
          <w:sz w:val="22"/>
          <w:szCs w:val="22"/>
        </w:rPr>
        <w:t xml:space="preserve">eople who identified themselves as Hindu increased </w:t>
      </w:r>
      <w:r>
        <w:rPr>
          <w:rFonts w:asciiTheme="minorHAnsi" w:hAnsiTheme="minorHAnsi"/>
          <w:sz w:val="22"/>
          <w:szCs w:val="22"/>
        </w:rPr>
        <w:t>to 89% or</w:t>
      </w:r>
      <w:r w:rsidR="00ED1BA5" w:rsidRPr="00EA27BA">
        <w:rPr>
          <w:rFonts w:asciiTheme="minorHAnsi" w:hAnsiTheme="minorHAnsi"/>
          <w:sz w:val="22"/>
          <w:szCs w:val="22"/>
        </w:rPr>
        <w:t xml:space="preserve"> 297,200. Those who identified themselves as Sikh rose 89% to 278,400, while the number of Buddhists increased 84% to about 300,300. Each represented around 1% of the total population.</w:t>
      </w:r>
      <w:r w:rsidR="00935CA8">
        <w:rPr>
          <w:rFonts w:asciiTheme="minorHAnsi" w:hAnsiTheme="minorHAnsi"/>
          <w:sz w:val="22"/>
          <w:szCs w:val="22"/>
        </w:rPr>
        <w:t xml:space="preserve"> </w:t>
      </w:r>
      <w:r w:rsidR="00ED1BA5" w:rsidRPr="00EA27BA">
        <w:rPr>
          <w:rFonts w:asciiTheme="minorHAnsi" w:hAnsiTheme="minorHAnsi"/>
          <w:sz w:val="22"/>
          <w:szCs w:val="22"/>
        </w:rPr>
        <w:t>Immigration was a key factor in the increases for all these groups. The proportion of immigrants entering Canada with these religions increased with each new wave of arrivals since the 1960s. Of the 1.8 million new immigrants who came during the 1990s, Muslims accounted for 15%, Hindus almost 7% and Buddhists and Sikhs each about 5%.</w:t>
      </w:r>
    </w:p>
    <w:p w14:paraId="4CEAAC50" w14:textId="77777777" w:rsidR="00216185" w:rsidRPr="00EA27BA" w:rsidRDefault="00216185" w:rsidP="001616E7">
      <w:pPr>
        <w:pStyle w:val="NormalWeb"/>
        <w:spacing w:before="0" w:beforeAutospacing="0" w:after="0" w:afterAutospacing="0"/>
        <w:rPr>
          <w:rFonts w:asciiTheme="minorHAnsi" w:hAnsiTheme="minorHAnsi"/>
          <w:sz w:val="22"/>
          <w:szCs w:val="22"/>
        </w:rPr>
      </w:pPr>
    </w:p>
    <w:p w14:paraId="61E16089" w14:textId="77777777" w:rsidR="00ED1BA5" w:rsidRDefault="00ED1BA5" w:rsidP="001616E7">
      <w:pPr>
        <w:pStyle w:val="NormalWeb"/>
        <w:spacing w:before="0" w:beforeAutospacing="0" w:after="0" w:afterAutospacing="0"/>
        <w:rPr>
          <w:rFonts w:asciiTheme="minorHAnsi" w:hAnsiTheme="minorHAnsi"/>
          <w:sz w:val="22"/>
          <w:szCs w:val="22"/>
        </w:rPr>
      </w:pPr>
      <w:r w:rsidRPr="00EA27BA">
        <w:rPr>
          <w:rFonts w:asciiTheme="minorHAnsi" w:hAnsiTheme="minorHAnsi"/>
          <w:sz w:val="22"/>
          <w:szCs w:val="22"/>
        </w:rPr>
        <w:t>In terms of age, each of these religions had relatively young populations. The median age of Muslims was 28 years, Sikhs 30, and Hindus 32, all well below the median of 37 for the overall population. Ontario was home to 73% of the Hindu population in 2001, 61% of all Muslims, and 38% of all Sikhs. Nearly one-half of the Sikh population lived in British Columbia.</w:t>
      </w:r>
      <w:r w:rsidR="00267376" w:rsidRPr="00EA27BA">
        <w:rPr>
          <w:rFonts w:asciiTheme="minorHAnsi" w:hAnsiTheme="minorHAnsi"/>
          <w:sz w:val="22"/>
          <w:szCs w:val="22"/>
        </w:rPr>
        <w:t xml:space="preserve"> </w:t>
      </w:r>
    </w:p>
    <w:p w14:paraId="1E41620E" w14:textId="77777777" w:rsidR="00216185" w:rsidRPr="00EA27BA" w:rsidRDefault="00216185" w:rsidP="001616E7">
      <w:pPr>
        <w:pStyle w:val="NormalWeb"/>
        <w:spacing w:before="0" w:beforeAutospacing="0" w:after="0" w:afterAutospacing="0"/>
        <w:rPr>
          <w:rFonts w:asciiTheme="minorHAnsi" w:hAnsiTheme="minorHAnsi"/>
          <w:sz w:val="22"/>
          <w:szCs w:val="22"/>
        </w:rPr>
      </w:pPr>
    </w:p>
    <w:p w14:paraId="4D5B7758" w14:textId="77777777" w:rsidR="00ED1BA5" w:rsidRPr="00EA27BA" w:rsidRDefault="001616E7" w:rsidP="001616E7">
      <w:pPr>
        <w:pStyle w:val="Heading4"/>
        <w:spacing w:before="0"/>
        <w:rPr>
          <w:rFonts w:asciiTheme="minorHAnsi" w:eastAsia="Times New Roman" w:hAnsiTheme="minorHAnsi" w:cs="Times New Roman"/>
          <w:sz w:val="22"/>
          <w:szCs w:val="22"/>
        </w:rPr>
      </w:pPr>
      <w:r>
        <w:rPr>
          <w:rFonts w:asciiTheme="minorHAnsi" w:eastAsia="Times New Roman" w:hAnsiTheme="minorHAnsi" w:cs="Times New Roman"/>
          <w:sz w:val="22"/>
          <w:szCs w:val="22"/>
        </w:rPr>
        <w:t xml:space="preserve">A. </w:t>
      </w:r>
      <w:r w:rsidR="00ED1BA5" w:rsidRPr="00EA27BA">
        <w:rPr>
          <w:rFonts w:asciiTheme="minorHAnsi" w:eastAsia="Times New Roman" w:hAnsiTheme="minorHAnsi" w:cs="Times New Roman"/>
          <w:sz w:val="22"/>
          <w:szCs w:val="22"/>
        </w:rPr>
        <w:t>Orthodox faiths</w:t>
      </w:r>
    </w:p>
    <w:p w14:paraId="48FE5704" w14:textId="77777777" w:rsidR="00ED1BA5" w:rsidRDefault="00ED1BA5" w:rsidP="001616E7">
      <w:pPr>
        <w:pStyle w:val="NormalWeb"/>
        <w:spacing w:before="0" w:beforeAutospacing="0" w:after="0" w:afterAutospacing="0"/>
        <w:rPr>
          <w:rFonts w:asciiTheme="minorHAnsi" w:hAnsiTheme="minorHAnsi"/>
          <w:sz w:val="22"/>
          <w:szCs w:val="22"/>
        </w:rPr>
      </w:pPr>
      <w:r w:rsidRPr="00EA27BA">
        <w:rPr>
          <w:rFonts w:asciiTheme="minorHAnsi" w:hAnsiTheme="minorHAnsi"/>
          <w:sz w:val="22"/>
          <w:szCs w:val="22"/>
        </w:rPr>
        <w:t>Just over 479,600 people identified themselves as members of a Christian Orthodox religion in the 2001 Census, a 24% increase from 1991. They represented 1.6% of the total population,</w:t>
      </w:r>
      <w:r w:rsidR="001616E7">
        <w:rPr>
          <w:rFonts w:asciiTheme="minorHAnsi" w:hAnsiTheme="minorHAnsi"/>
          <w:sz w:val="22"/>
          <w:szCs w:val="22"/>
        </w:rPr>
        <w:t xml:space="preserve"> up slightly from 1.4% in 1991. </w:t>
      </w:r>
      <w:r w:rsidRPr="00EA27BA">
        <w:rPr>
          <w:rFonts w:asciiTheme="minorHAnsi" w:hAnsiTheme="minorHAnsi"/>
          <w:sz w:val="22"/>
          <w:szCs w:val="22"/>
        </w:rPr>
        <w:t>Among the Orthodox denominations, the two largest – Greek Orthodox and Ukrainian Orthodox – incurred declines during the 1990s. At the same time, the numbers of two other Orthodox churches, Serbian Orthodox and Russian Orthodox, more than doubled.</w:t>
      </w:r>
    </w:p>
    <w:p w14:paraId="605D0B71" w14:textId="77777777" w:rsidR="00216185" w:rsidRPr="00EA27BA" w:rsidRDefault="00216185" w:rsidP="001616E7">
      <w:pPr>
        <w:pStyle w:val="NormalWeb"/>
        <w:spacing w:before="0" w:beforeAutospacing="0" w:after="0" w:afterAutospacing="0"/>
        <w:rPr>
          <w:rFonts w:asciiTheme="minorHAnsi" w:hAnsiTheme="minorHAnsi"/>
          <w:sz w:val="22"/>
          <w:szCs w:val="22"/>
        </w:rPr>
      </w:pPr>
    </w:p>
    <w:p w14:paraId="6C8CE9D4" w14:textId="77777777" w:rsidR="00ED1BA5" w:rsidRDefault="00ED1BA5" w:rsidP="001616E7">
      <w:pPr>
        <w:pStyle w:val="NormalWeb"/>
        <w:spacing w:before="0" w:beforeAutospacing="0" w:after="0" w:afterAutospacing="0"/>
        <w:rPr>
          <w:rFonts w:asciiTheme="minorHAnsi" w:hAnsiTheme="minorHAnsi"/>
          <w:sz w:val="22"/>
          <w:szCs w:val="22"/>
        </w:rPr>
      </w:pPr>
      <w:r w:rsidRPr="00EA27BA">
        <w:rPr>
          <w:rFonts w:asciiTheme="minorHAnsi" w:hAnsiTheme="minorHAnsi"/>
          <w:sz w:val="22"/>
          <w:szCs w:val="22"/>
        </w:rPr>
        <w:t>About 215,200 people identified themselves as members of the Greek Orthodox Church, a 7% decline from 1991. At the same time, the number of Ukrainian Orthodox adherents declined 5% to 32,700. The median age for both groups was older than for the total population, 41 years for Greek Orthodox and 4</w:t>
      </w:r>
      <w:r w:rsidR="001616E7">
        <w:rPr>
          <w:rFonts w:asciiTheme="minorHAnsi" w:hAnsiTheme="minorHAnsi"/>
          <w:sz w:val="22"/>
          <w:szCs w:val="22"/>
        </w:rPr>
        <w:t xml:space="preserve">6 years for Ukrainian Orthodox. </w:t>
      </w:r>
      <w:r w:rsidRPr="00EA27BA">
        <w:rPr>
          <w:rFonts w:asciiTheme="minorHAnsi" w:hAnsiTheme="minorHAnsi"/>
          <w:sz w:val="22"/>
          <w:szCs w:val="22"/>
        </w:rPr>
        <w:t>The census enumerated just over 20,500 members of the Serbian Orthodox faith, up from just under 10,000 in 1991, and about 15,600 members of the Russian Orthodox, up from 6,600 in 1991. These increases are likely a result of increased immigration to Canada over the past decade from countries of the former Yugoslavian and Soviet republics.</w:t>
      </w:r>
    </w:p>
    <w:p w14:paraId="74F36CEA" w14:textId="77777777" w:rsidR="00216185" w:rsidRPr="00EA27BA" w:rsidRDefault="00216185" w:rsidP="001616E7">
      <w:pPr>
        <w:pStyle w:val="NormalWeb"/>
        <w:spacing w:before="0" w:beforeAutospacing="0" w:after="0" w:afterAutospacing="0"/>
        <w:rPr>
          <w:rFonts w:asciiTheme="minorHAnsi" w:hAnsiTheme="minorHAnsi"/>
          <w:sz w:val="22"/>
          <w:szCs w:val="22"/>
        </w:rPr>
      </w:pPr>
    </w:p>
    <w:p w14:paraId="39A6336F" w14:textId="77777777" w:rsidR="00216185" w:rsidRDefault="00ED1BA5" w:rsidP="001616E7">
      <w:pPr>
        <w:pStyle w:val="NormalWeb"/>
        <w:spacing w:before="0" w:beforeAutospacing="0" w:after="0" w:afterAutospacing="0"/>
        <w:rPr>
          <w:rFonts w:asciiTheme="minorHAnsi" w:hAnsiTheme="minorHAnsi"/>
          <w:sz w:val="22"/>
          <w:szCs w:val="22"/>
        </w:rPr>
      </w:pPr>
      <w:r w:rsidRPr="00EA27BA">
        <w:rPr>
          <w:rFonts w:asciiTheme="minorHAnsi" w:hAnsiTheme="minorHAnsi"/>
          <w:sz w:val="22"/>
          <w:szCs w:val="22"/>
        </w:rPr>
        <w:t>In addition, the number of people reporting their religion as simply “Orthodox” increased during the past decade, contributing to the overall increase in the number of peo</w:t>
      </w:r>
      <w:r w:rsidR="001616E7">
        <w:rPr>
          <w:rFonts w:asciiTheme="minorHAnsi" w:hAnsiTheme="minorHAnsi"/>
          <w:sz w:val="22"/>
          <w:szCs w:val="22"/>
        </w:rPr>
        <w:t xml:space="preserve">ple of Orthodox faith in 2001. </w:t>
      </w:r>
      <w:r w:rsidRPr="00EA27BA">
        <w:rPr>
          <w:rFonts w:asciiTheme="minorHAnsi" w:hAnsiTheme="minorHAnsi"/>
          <w:sz w:val="22"/>
          <w:szCs w:val="22"/>
        </w:rPr>
        <w:t>Ontario was home to more than one-half of people who were adherents of the Christian Orthodox faith.</w:t>
      </w:r>
    </w:p>
    <w:p w14:paraId="38100EDA" w14:textId="77777777" w:rsidR="00ED1BA5" w:rsidRPr="001616E7" w:rsidRDefault="00267376" w:rsidP="001616E7">
      <w:pPr>
        <w:pStyle w:val="NormalWeb"/>
        <w:spacing w:before="0" w:beforeAutospacing="0" w:after="0" w:afterAutospacing="0"/>
        <w:rPr>
          <w:rFonts w:asciiTheme="minorHAnsi" w:hAnsiTheme="minorHAnsi"/>
          <w:sz w:val="22"/>
          <w:szCs w:val="22"/>
        </w:rPr>
      </w:pPr>
      <w:r w:rsidRPr="00EA27BA">
        <w:rPr>
          <w:rFonts w:asciiTheme="minorHAnsi" w:eastAsia="Times New Roman" w:hAnsiTheme="minorHAnsi"/>
          <w:sz w:val="22"/>
          <w:szCs w:val="22"/>
        </w:rPr>
        <w:t xml:space="preserve"> </w:t>
      </w:r>
    </w:p>
    <w:p w14:paraId="5B169FC1" w14:textId="77777777" w:rsidR="00ED1BA5" w:rsidRPr="00EA27BA" w:rsidRDefault="001616E7" w:rsidP="001616E7">
      <w:pPr>
        <w:pStyle w:val="Heading4"/>
        <w:spacing w:before="0"/>
        <w:rPr>
          <w:rFonts w:asciiTheme="minorHAnsi" w:eastAsia="Times New Roman" w:hAnsiTheme="minorHAnsi" w:cs="Times New Roman"/>
          <w:sz w:val="22"/>
          <w:szCs w:val="22"/>
        </w:rPr>
      </w:pPr>
      <w:r>
        <w:rPr>
          <w:rFonts w:asciiTheme="minorHAnsi" w:eastAsia="Times New Roman" w:hAnsiTheme="minorHAnsi" w:cs="Times New Roman"/>
          <w:sz w:val="22"/>
          <w:szCs w:val="22"/>
        </w:rPr>
        <w:t xml:space="preserve">B </w:t>
      </w:r>
      <w:r w:rsidR="00ED1BA5" w:rsidRPr="00EA27BA">
        <w:rPr>
          <w:rFonts w:asciiTheme="minorHAnsi" w:eastAsia="Times New Roman" w:hAnsiTheme="minorHAnsi" w:cs="Times New Roman"/>
          <w:sz w:val="22"/>
          <w:szCs w:val="22"/>
        </w:rPr>
        <w:t>Slight increase in Jewish faith</w:t>
      </w:r>
    </w:p>
    <w:p w14:paraId="0DFB91CC" w14:textId="77777777" w:rsidR="00216185" w:rsidRDefault="00ED1BA5" w:rsidP="001616E7">
      <w:pPr>
        <w:pStyle w:val="NormalWeb"/>
        <w:spacing w:before="0" w:beforeAutospacing="0" w:after="0" w:afterAutospacing="0"/>
        <w:rPr>
          <w:rFonts w:asciiTheme="minorHAnsi" w:hAnsiTheme="minorHAnsi"/>
          <w:sz w:val="22"/>
          <w:szCs w:val="22"/>
        </w:rPr>
      </w:pPr>
      <w:r w:rsidRPr="00EA27BA">
        <w:rPr>
          <w:rFonts w:asciiTheme="minorHAnsi" w:hAnsiTheme="minorHAnsi"/>
          <w:sz w:val="22"/>
          <w:szCs w:val="22"/>
        </w:rPr>
        <w:t>The number of individuals who identified themselves as Jewish increased 3.7% durin</w:t>
      </w:r>
      <w:r w:rsidR="00267376" w:rsidRPr="00EA27BA">
        <w:rPr>
          <w:rFonts w:asciiTheme="minorHAnsi" w:hAnsiTheme="minorHAnsi"/>
          <w:sz w:val="22"/>
          <w:szCs w:val="22"/>
        </w:rPr>
        <w:t xml:space="preserve">g the 1990s to nearly 330,000.  </w:t>
      </w:r>
      <w:r w:rsidRPr="00EA27BA">
        <w:rPr>
          <w:rFonts w:asciiTheme="minorHAnsi" w:hAnsiTheme="minorHAnsi"/>
          <w:sz w:val="22"/>
          <w:szCs w:val="22"/>
        </w:rPr>
        <w:t xml:space="preserve">They accounted for 1.1% of the population in 2001, virtually unchanged during the decade. Well over one-half of these individuals, about 190,800, lived in Ontario. </w:t>
      </w:r>
      <w:r w:rsidR="001616E7">
        <w:rPr>
          <w:rFonts w:asciiTheme="minorHAnsi" w:hAnsiTheme="minorHAnsi"/>
          <w:sz w:val="22"/>
          <w:szCs w:val="22"/>
        </w:rPr>
        <w:t xml:space="preserve"> </w:t>
      </w:r>
      <w:r w:rsidRPr="00EA27BA">
        <w:rPr>
          <w:rFonts w:asciiTheme="minorHAnsi" w:hAnsiTheme="minorHAnsi"/>
          <w:sz w:val="22"/>
          <w:szCs w:val="22"/>
        </w:rPr>
        <w:t>According to the census, nearly one-third (31%) of people of Jewish faith in 2001 were born outside Canada. However, Jewish people accounted for only 1% of the 1.8 million immigrants who came to Canada during the 1990s.</w:t>
      </w:r>
      <w:r w:rsidR="00216185">
        <w:rPr>
          <w:rFonts w:asciiTheme="minorHAnsi" w:hAnsiTheme="minorHAnsi"/>
          <w:sz w:val="22"/>
          <w:szCs w:val="22"/>
        </w:rPr>
        <w:t xml:space="preserve"> </w:t>
      </w:r>
      <w:r w:rsidRPr="00EA27BA">
        <w:rPr>
          <w:rFonts w:asciiTheme="minorHAnsi" w:hAnsiTheme="minorHAnsi"/>
          <w:sz w:val="22"/>
          <w:szCs w:val="22"/>
        </w:rPr>
        <w:t>Those who identified themselves as Jewish were a relatively older population. The median age of people of Jewish faith was 41.5 years, compared with 37 for the total population.</w:t>
      </w:r>
    </w:p>
    <w:p w14:paraId="0714FB0E" w14:textId="77777777" w:rsidR="00ED1BA5" w:rsidRPr="00EA27BA" w:rsidRDefault="00267376" w:rsidP="001616E7">
      <w:pPr>
        <w:pStyle w:val="NormalWeb"/>
        <w:spacing w:before="0" w:beforeAutospacing="0" w:after="0" w:afterAutospacing="0"/>
        <w:rPr>
          <w:rFonts w:asciiTheme="minorHAnsi" w:hAnsiTheme="minorHAnsi"/>
          <w:sz w:val="22"/>
          <w:szCs w:val="22"/>
        </w:rPr>
      </w:pPr>
      <w:r w:rsidRPr="00EA27BA">
        <w:rPr>
          <w:rFonts w:asciiTheme="minorHAnsi" w:hAnsiTheme="minorHAnsi"/>
          <w:sz w:val="22"/>
          <w:szCs w:val="22"/>
        </w:rPr>
        <w:t xml:space="preserve"> </w:t>
      </w:r>
    </w:p>
    <w:p w14:paraId="4AF0078D" w14:textId="77777777" w:rsidR="001616E7" w:rsidRDefault="001616E7" w:rsidP="001616E7">
      <w:pPr>
        <w:pStyle w:val="Heading3"/>
        <w:spacing w:before="0" w:beforeAutospacing="0" w:after="0" w:afterAutospacing="0"/>
        <w:rPr>
          <w:rFonts w:asciiTheme="minorHAnsi" w:eastAsia="Times New Roman" w:hAnsiTheme="minorHAnsi" w:cs="Times New Roman"/>
          <w:sz w:val="22"/>
          <w:szCs w:val="22"/>
        </w:rPr>
      </w:pPr>
      <w:bookmarkStart w:id="2" w:name="noreligion"/>
      <w:bookmarkEnd w:id="2"/>
      <w:r w:rsidRPr="001616E7">
        <w:rPr>
          <w:rFonts w:asciiTheme="minorHAnsi" w:eastAsia="Times New Roman" w:hAnsiTheme="minorHAnsi" w:cs="Times New Roman"/>
          <w:bCs w:val="0"/>
          <w:sz w:val="22"/>
          <w:szCs w:val="22"/>
        </w:rPr>
        <w:t xml:space="preserve">IV. </w:t>
      </w:r>
      <w:r w:rsidR="00ED1BA5" w:rsidRPr="001616E7">
        <w:rPr>
          <w:rFonts w:asciiTheme="minorHAnsi" w:eastAsia="Times New Roman" w:hAnsiTheme="minorHAnsi" w:cs="Times New Roman"/>
          <w:sz w:val="22"/>
          <w:szCs w:val="22"/>
        </w:rPr>
        <w:t>Increase in those reporting “No religion”</w:t>
      </w:r>
    </w:p>
    <w:p w14:paraId="755E804A" w14:textId="77777777" w:rsidR="00ED1BA5" w:rsidRDefault="001616E7" w:rsidP="001616E7">
      <w:pPr>
        <w:pStyle w:val="Heading3"/>
        <w:spacing w:before="0" w:beforeAutospacing="0" w:after="0" w:afterAutospacing="0"/>
        <w:rPr>
          <w:rFonts w:asciiTheme="minorHAnsi" w:hAnsiTheme="minorHAnsi"/>
          <w:b w:val="0"/>
          <w:sz w:val="22"/>
          <w:szCs w:val="22"/>
        </w:rPr>
      </w:pPr>
      <w:r w:rsidRPr="001616E7">
        <w:rPr>
          <w:rFonts w:asciiTheme="minorHAnsi" w:hAnsiTheme="minorHAnsi"/>
          <w:b w:val="0"/>
          <w:sz w:val="22"/>
          <w:szCs w:val="22"/>
        </w:rPr>
        <w:t>Prior to 1971, less</w:t>
      </w:r>
      <w:r w:rsidR="00ED1BA5" w:rsidRPr="001616E7">
        <w:rPr>
          <w:rFonts w:asciiTheme="minorHAnsi" w:hAnsiTheme="minorHAnsi"/>
          <w:b w:val="0"/>
          <w:sz w:val="22"/>
          <w:szCs w:val="22"/>
        </w:rPr>
        <w:t xml:space="preserve"> than 1% of the Canadian population reported having no religion. In 2001, that percentage increased to 16% </w:t>
      </w:r>
      <w:r w:rsidRPr="001616E7">
        <w:rPr>
          <w:rFonts w:asciiTheme="minorHAnsi" w:hAnsiTheme="minorHAnsi"/>
          <w:b w:val="0"/>
          <w:sz w:val="22"/>
          <w:szCs w:val="22"/>
        </w:rPr>
        <w:t>of the population, or just less than</w:t>
      </w:r>
      <w:r w:rsidR="00ED1BA5" w:rsidRPr="001616E7">
        <w:rPr>
          <w:rFonts w:asciiTheme="minorHAnsi" w:hAnsiTheme="minorHAnsi"/>
          <w:b w:val="0"/>
          <w:sz w:val="22"/>
          <w:szCs w:val="22"/>
        </w:rPr>
        <w:t xml:space="preserve"> 4.8 million people, compared with 3.3 million a decade earlier. Immigration was a factor in the growth of those with no religious affiliation. One-fifth of the 1.8 million immigrants who arrived in Canada between 1991 and 2001 reported they had no religion, especially individuals born in the People’s Republic of China, Hong Kong (Special Administrative Region) and Taiwan.</w:t>
      </w:r>
    </w:p>
    <w:p w14:paraId="456C8F71" w14:textId="77777777" w:rsidR="00216185" w:rsidRPr="001616E7" w:rsidRDefault="00216185" w:rsidP="001616E7">
      <w:pPr>
        <w:pStyle w:val="Heading3"/>
        <w:spacing w:before="0" w:beforeAutospacing="0" w:after="0" w:afterAutospacing="0"/>
        <w:rPr>
          <w:rFonts w:asciiTheme="minorHAnsi" w:eastAsia="Times New Roman" w:hAnsiTheme="minorHAnsi" w:cs="Times New Roman"/>
          <w:b w:val="0"/>
          <w:sz w:val="22"/>
          <w:szCs w:val="22"/>
        </w:rPr>
      </w:pPr>
    </w:p>
    <w:p w14:paraId="70C7C5ED" w14:textId="77777777" w:rsidR="00ED1BA5" w:rsidRDefault="00ED1BA5" w:rsidP="001616E7">
      <w:pPr>
        <w:pStyle w:val="NormalWeb"/>
        <w:spacing w:before="0" w:beforeAutospacing="0" w:after="0" w:afterAutospacing="0"/>
        <w:rPr>
          <w:rFonts w:asciiTheme="minorHAnsi" w:hAnsiTheme="minorHAnsi"/>
          <w:sz w:val="22"/>
          <w:szCs w:val="22"/>
        </w:rPr>
      </w:pPr>
      <w:r w:rsidRPr="001616E7">
        <w:rPr>
          <w:rFonts w:asciiTheme="minorHAnsi" w:hAnsiTheme="minorHAnsi"/>
          <w:sz w:val="22"/>
          <w:szCs w:val="22"/>
        </w:rPr>
        <w:t>On average, people who</w:t>
      </w:r>
      <w:r w:rsidRPr="00EA27BA">
        <w:rPr>
          <w:rFonts w:asciiTheme="minorHAnsi" w:hAnsiTheme="minorHAnsi"/>
          <w:sz w:val="22"/>
          <w:szCs w:val="22"/>
        </w:rPr>
        <w:t xml:space="preserve"> reported they had no religion tended to be younger than the general population. Almost 40% were aged 24 and under, compared with 33% of the total population. Their median age was 31 years, below the overall median age of 37 for the general population. Males were more likely to report no religion than were females.</w:t>
      </w:r>
      <w:r w:rsidR="00216185">
        <w:rPr>
          <w:rFonts w:asciiTheme="minorHAnsi" w:hAnsiTheme="minorHAnsi"/>
          <w:sz w:val="22"/>
          <w:szCs w:val="22"/>
        </w:rPr>
        <w:t xml:space="preserve"> </w:t>
      </w:r>
      <w:r w:rsidRPr="00EA27BA">
        <w:rPr>
          <w:rFonts w:asciiTheme="minorHAnsi" w:hAnsiTheme="minorHAnsi"/>
          <w:sz w:val="22"/>
          <w:szCs w:val="22"/>
        </w:rPr>
        <w:t>About 37% of people in the Yukon reported they had no religion, the highest proportion among the provinces and territories. It was followed by British Columbia (35%) and Alberta (23%). In contrast, only 2% of the population of Newfoundland and Labrador reported no religion, the lowest, followed by Quebec (6%).</w:t>
      </w:r>
    </w:p>
    <w:p w14:paraId="3B011A2C" w14:textId="77777777" w:rsidR="00216185" w:rsidRPr="00EA27BA" w:rsidRDefault="00216185" w:rsidP="001616E7">
      <w:pPr>
        <w:pStyle w:val="NormalWeb"/>
        <w:spacing w:before="0" w:beforeAutospacing="0" w:after="0" w:afterAutospacing="0"/>
        <w:rPr>
          <w:rFonts w:asciiTheme="minorHAnsi" w:hAnsiTheme="minorHAnsi"/>
          <w:sz w:val="22"/>
          <w:szCs w:val="22"/>
        </w:rPr>
      </w:pPr>
    </w:p>
    <w:p w14:paraId="3455D43D" w14:textId="77777777" w:rsidR="00935CA8" w:rsidRPr="00935CA8" w:rsidRDefault="00216185" w:rsidP="00935CA8">
      <w:pPr>
        <w:pStyle w:val="Heading4"/>
        <w:spacing w:before="0"/>
        <w:rPr>
          <w:rFonts w:asciiTheme="minorHAnsi" w:eastAsia="Times New Roman" w:hAnsiTheme="minorHAnsi" w:cs="Times New Roman"/>
          <w:sz w:val="22"/>
          <w:szCs w:val="22"/>
        </w:rPr>
      </w:pPr>
      <w:r>
        <w:rPr>
          <w:rFonts w:asciiTheme="minorHAnsi" w:eastAsia="Times New Roman" w:hAnsiTheme="minorHAnsi" w:cs="Times New Roman"/>
          <w:sz w:val="22"/>
          <w:szCs w:val="22"/>
        </w:rPr>
        <w:t xml:space="preserve">C. </w:t>
      </w:r>
      <w:r w:rsidR="00267376" w:rsidRPr="00EA27BA">
        <w:rPr>
          <w:rFonts w:asciiTheme="minorHAnsi" w:eastAsia="Times New Roman" w:hAnsiTheme="minorHAnsi" w:cs="Times New Roman"/>
          <w:sz w:val="22"/>
          <w:szCs w:val="22"/>
        </w:rPr>
        <w:t>Persons reporting No religion by age groups, Canada, 2001</w:t>
      </w:r>
    </w:p>
    <w:tbl>
      <w:tblPr>
        <w:tblW w:w="0" w:type="auto"/>
        <w:tblCellSpacing w:w="10" w:type="dxa"/>
        <w:tblInd w:w="95"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1859"/>
        <w:gridCol w:w="1863"/>
        <w:gridCol w:w="1300"/>
      </w:tblGrid>
      <w:tr w:rsidR="00267376" w:rsidRPr="00EA27BA" w14:paraId="324E3636" w14:textId="77777777" w:rsidTr="00D93657">
        <w:trPr>
          <w:tblCellSpacing w:w="1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14:paraId="5BBC0239" w14:textId="77777777" w:rsidR="00267376" w:rsidRPr="00EA27BA" w:rsidRDefault="00267376" w:rsidP="001616E7">
            <w:pPr>
              <w:rPr>
                <w:rFonts w:eastAsia="Times New Roman" w:cs="Times New Roman"/>
                <w:sz w:val="22"/>
                <w:szCs w:val="22"/>
              </w:rPr>
            </w:pPr>
            <w:r w:rsidRPr="00EA27BA">
              <w:rPr>
                <w:rFonts w:eastAsia="Times New Roman" w:cs="Times New Roman"/>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56AE2B48" w14:textId="77777777" w:rsidR="00267376" w:rsidRPr="00216185" w:rsidRDefault="00267376" w:rsidP="001616E7">
            <w:pPr>
              <w:jc w:val="center"/>
              <w:rPr>
                <w:rFonts w:eastAsia="Times New Roman" w:cs="Times New Roman"/>
                <w:b/>
                <w:bCs/>
                <w:sz w:val="22"/>
                <w:szCs w:val="22"/>
              </w:rPr>
            </w:pPr>
            <w:r w:rsidRPr="00216185">
              <w:rPr>
                <w:rFonts w:eastAsia="Times New Roman" w:cs="Times New Roman"/>
                <w:b/>
                <w:bCs/>
                <w:sz w:val="22"/>
                <w:szCs w:val="22"/>
              </w:rPr>
              <w:t>Total population</w:t>
            </w:r>
          </w:p>
        </w:tc>
        <w:tc>
          <w:tcPr>
            <w:tcW w:w="0" w:type="auto"/>
            <w:tcBorders>
              <w:top w:val="outset" w:sz="6" w:space="0" w:color="auto"/>
              <w:left w:val="outset" w:sz="6" w:space="0" w:color="auto"/>
              <w:bottom w:val="outset" w:sz="6" w:space="0" w:color="auto"/>
              <w:right w:val="outset" w:sz="6" w:space="0" w:color="auto"/>
            </w:tcBorders>
            <w:vAlign w:val="center"/>
            <w:hideMark/>
          </w:tcPr>
          <w:p w14:paraId="72BF5C8B" w14:textId="77777777" w:rsidR="00267376" w:rsidRPr="00216185" w:rsidRDefault="00267376" w:rsidP="001616E7">
            <w:pPr>
              <w:jc w:val="center"/>
              <w:rPr>
                <w:rFonts w:eastAsia="Times New Roman" w:cs="Times New Roman"/>
                <w:b/>
                <w:bCs/>
                <w:sz w:val="22"/>
                <w:szCs w:val="22"/>
              </w:rPr>
            </w:pPr>
            <w:r w:rsidRPr="00216185">
              <w:rPr>
                <w:rFonts w:eastAsia="Times New Roman" w:cs="Times New Roman"/>
                <w:b/>
                <w:bCs/>
                <w:sz w:val="22"/>
                <w:szCs w:val="22"/>
              </w:rPr>
              <w:t>No religion</w:t>
            </w:r>
          </w:p>
        </w:tc>
      </w:tr>
      <w:tr w:rsidR="00267376" w:rsidRPr="00EA27BA" w14:paraId="497B6E1E" w14:textId="77777777" w:rsidTr="00D93657">
        <w:trPr>
          <w:tblCellSpacing w:w="1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D8276E0" w14:textId="77777777" w:rsidR="00267376" w:rsidRPr="00EA27BA" w:rsidRDefault="00267376" w:rsidP="001616E7">
            <w:pPr>
              <w:rPr>
                <w:rFonts w:eastAsia="Times New Roman" w:cs="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1177799" w14:textId="77777777" w:rsidR="00267376" w:rsidRPr="00216185" w:rsidRDefault="00267376" w:rsidP="001616E7">
            <w:pPr>
              <w:jc w:val="center"/>
              <w:rPr>
                <w:rFonts w:eastAsia="Times New Roman" w:cs="Times New Roman"/>
                <w:b/>
                <w:bCs/>
                <w:sz w:val="22"/>
                <w:szCs w:val="22"/>
              </w:rPr>
            </w:pPr>
            <w:r w:rsidRPr="00216185">
              <w:rPr>
                <w:rFonts w:eastAsia="Times New Roman" w:cs="Times New Roman"/>
                <w:b/>
                <w:bCs/>
                <w:sz w:val="22"/>
                <w:szCs w:val="22"/>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C53E4C0" w14:textId="77777777" w:rsidR="00267376" w:rsidRPr="00216185" w:rsidRDefault="00267376" w:rsidP="001616E7">
            <w:pPr>
              <w:jc w:val="center"/>
              <w:rPr>
                <w:rFonts w:eastAsia="Times New Roman" w:cs="Times New Roman"/>
                <w:b/>
                <w:bCs/>
                <w:sz w:val="22"/>
                <w:szCs w:val="22"/>
              </w:rPr>
            </w:pPr>
            <w:r w:rsidRPr="00216185">
              <w:rPr>
                <w:rFonts w:eastAsia="Times New Roman" w:cs="Times New Roman"/>
                <w:b/>
                <w:bCs/>
                <w:sz w:val="22"/>
                <w:szCs w:val="22"/>
              </w:rPr>
              <w:t>%</w:t>
            </w:r>
          </w:p>
        </w:tc>
      </w:tr>
      <w:tr w:rsidR="00267376" w:rsidRPr="00EA27BA" w14:paraId="4C22040A" w14:textId="77777777" w:rsidTr="00D93657">
        <w:trPr>
          <w:tblCellSpacing w:w="1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F3C62F8" w14:textId="77777777" w:rsidR="00267376" w:rsidRPr="00EA27BA" w:rsidRDefault="00267376" w:rsidP="001616E7">
            <w:pPr>
              <w:rPr>
                <w:rFonts w:eastAsia="Times New Roman" w:cs="Times New Roman"/>
                <w:sz w:val="22"/>
                <w:szCs w:val="22"/>
              </w:rPr>
            </w:pPr>
            <w:r w:rsidRPr="00EA27BA">
              <w:rPr>
                <w:rFonts w:eastAsia="Times New Roman" w:cs="Times New Roman"/>
                <w:sz w:val="22"/>
                <w:szCs w:val="22"/>
              </w:rPr>
              <w:t>Total age groups</w:t>
            </w:r>
          </w:p>
        </w:tc>
        <w:tc>
          <w:tcPr>
            <w:tcW w:w="0" w:type="auto"/>
            <w:tcBorders>
              <w:top w:val="outset" w:sz="6" w:space="0" w:color="auto"/>
              <w:left w:val="outset" w:sz="6" w:space="0" w:color="auto"/>
              <w:bottom w:val="outset" w:sz="6" w:space="0" w:color="auto"/>
              <w:right w:val="outset" w:sz="6" w:space="0" w:color="auto"/>
            </w:tcBorders>
            <w:vAlign w:val="center"/>
            <w:hideMark/>
          </w:tcPr>
          <w:p w14:paraId="6AAD9769" w14:textId="77777777" w:rsidR="00267376" w:rsidRPr="00216185" w:rsidRDefault="00267376" w:rsidP="001616E7">
            <w:pPr>
              <w:rPr>
                <w:rFonts w:eastAsia="Times New Roman" w:cs="Times New Roman"/>
                <w:sz w:val="22"/>
                <w:szCs w:val="22"/>
              </w:rPr>
            </w:pPr>
            <w:r w:rsidRPr="00216185">
              <w:rPr>
                <w:rFonts w:eastAsia="Times New Roman" w:cs="Times New Roman"/>
                <w:sz w:val="22"/>
                <w:szCs w:val="22"/>
              </w:rPr>
              <w:t>100.0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09696C0" w14:textId="77777777" w:rsidR="00267376" w:rsidRPr="00216185" w:rsidRDefault="00267376" w:rsidP="001616E7">
            <w:pPr>
              <w:rPr>
                <w:rFonts w:eastAsia="Times New Roman" w:cs="Times New Roman"/>
                <w:sz w:val="22"/>
                <w:szCs w:val="22"/>
              </w:rPr>
            </w:pPr>
            <w:r w:rsidRPr="00216185">
              <w:rPr>
                <w:rFonts w:eastAsia="Times New Roman" w:cs="Times New Roman"/>
                <w:sz w:val="22"/>
                <w:szCs w:val="22"/>
              </w:rPr>
              <w:t>100.0</w:t>
            </w:r>
          </w:p>
        </w:tc>
      </w:tr>
      <w:tr w:rsidR="00267376" w:rsidRPr="00EA27BA" w14:paraId="54375739" w14:textId="77777777" w:rsidTr="00D93657">
        <w:trPr>
          <w:tblCellSpacing w:w="1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001C7A0" w14:textId="77777777" w:rsidR="00267376" w:rsidRPr="00EA27BA" w:rsidRDefault="00267376" w:rsidP="001616E7">
            <w:pPr>
              <w:rPr>
                <w:rFonts w:eastAsia="Times New Roman" w:cs="Times New Roman"/>
                <w:sz w:val="22"/>
                <w:szCs w:val="22"/>
              </w:rPr>
            </w:pPr>
            <w:r w:rsidRPr="00EA27BA">
              <w:rPr>
                <w:rFonts w:eastAsia="Times New Roman" w:cs="Times New Roman"/>
                <w:sz w:val="22"/>
                <w:szCs w:val="22"/>
              </w:rPr>
              <w:t>0-14 years</w:t>
            </w:r>
          </w:p>
        </w:tc>
        <w:tc>
          <w:tcPr>
            <w:tcW w:w="0" w:type="auto"/>
            <w:tcBorders>
              <w:top w:val="outset" w:sz="6" w:space="0" w:color="auto"/>
              <w:left w:val="outset" w:sz="6" w:space="0" w:color="auto"/>
              <w:bottom w:val="outset" w:sz="6" w:space="0" w:color="auto"/>
              <w:right w:val="outset" w:sz="6" w:space="0" w:color="auto"/>
            </w:tcBorders>
            <w:vAlign w:val="center"/>
            <w:hideMark/>
          </w:tcPr>
          <w:p w14:paraId="6F5436B7" w14:textId="77777777" w:rsidR="00267376" w:rsidRPr="00216185" w:rsidRDefault="00267376" w:rsidP="001616E7">
            <w:pPr>
              <w:rPr>
                <w:rFonts w:eastAsia="Times New Roman" w:cs="Times New Roman"/>
                <w:sz w:val="22"/>
                <w:szCs w:val="22"/>
              </w:rPr>
            </w:pPr>
            <w:r w:rsidRPr="00216185">
              <w:rPr>
                <w:rFonts w:eastAsia="Times New Roman" w:cs="Times New Roman"/>
                <w:sz w:val="22"/>
                <w:szCs w:val="22"/>
              </w:rPr>
              <w:t>19.4</w:t>
            </w:r>
          </w:p>
        </w:tc>
        <w:tc>
          <w:tcPr>
            <w:tcW w:w="0" w:type="auto"/>
            <w:tcBorders>
              <w:top w:val="outset" w:sz="6" w:space="0" w:color="auto"/>
              <w:left w:val="outset" w:sz="6" w:space="0" w:color="auto"/>
              <w:bottom w:val="outset" w:sz="6" w:space="0" w:color="auto"/>
              <w:right w:val="outset" w:sz="6" w:space="0" w:color="auto"/>
            </w:tcBorders>
            <w:vAlign w:val="center"/>
            <w:hideMark/>
          </w:tcPr>
          <w:p w14:paraId="0CC3F269" w14:textId="77777777" w:rsidR="00267376" w:rsidRPr="00216185" w:rsidRDefault="00267376" w:rsidP="001616E7">
            <w:pPr>
              <w:rPr>
                <w:rFonts w:eastAsia="Times New Roman" w:cs="Times New Roman"/>
                <w:sz w:val="22"/>
                <w:szCs w:val="22"/>
              </w:rPr>
            </w:pPr>
            <w:r w:rsidRPr="00216185">
              <w:rPr>
                <w:rFonts w:eastAsia="Times New Roman" w:cs="Times New Roman"/>
                <w:sz w:val="22"/>
                <w:szCs w:val="22"/>
              </w:rPr>
              <w:t>23.1</w:t>
            </w:r>
          </w:p>
        </w:tc>
      </w:tr>
      <w:tr w:rsidR="00267376" w:rsidRPr="00EA27BA" w14:paraId="3DD886B4" w14:textId="77777777" w:rsidTr="00D93657">
        <w:trPr>
          <w:tblCellSpacing w:w="1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19FE92" w14:textId="77777777" w:rsidR="00267376" w:rsidRPr="00EA27BA" w:rsidRDefault="00267376" w:rsidP="001616E7">
            <w:pPr>
              <w:rPr>
                <w:rFonts w:eastAsia="Times New Roman" w:cs="Times New Roman"/>
                <w:sz w:val="22"/>
                <w:szCs w:val="22"/>
              </w:rPr>
            </w:pPr>
            <w:r w:rsidRPr="00EA27BA">
              <w:rPr>
                <w:rFonts w:eastAsia="Times New Roman" w:cs="Times New Roman"/>
                <w:sz w:val="22"/>
                <w:szCs w:val="22"/>
              </w:rPr>
              <w:t>15-24 years</w:t>
            </w:r>
          </w:p>
        </w:tc>
        <w:tc>
          <w:tcPr>
            <w:tcW w:w="0" w:type="auto"/>
            <w:tcBorders>
              <w:top w:val="outset" w:sz="6" w:space="0" w:color="auto"/>
              <w:left w:val="outset" w:sz="6" w:space="0" w:color="auto"/>
              <w:bottom w:val="outset" w:sz="6" w:space="0" w:color="auto"/>
              <w:right w:val="outset" w:sz="6" w:space="0" w:color="auto"/>
            </w:tcBorders>
            <w:vAlign w:val="center"/>
            <w:hideMark/>
          </w:tcPr>
          <w:p w14:paraId="02481137" w14:textId="77777777" w:rsidR="00267376" w:rsidRPr="00216185" w:rsidRDefault="00267376" w:rsidP="001616E7">
            <w:pPr>
              <w:rPr>
                <w:rFonts w:eastAsia="Times New Roman" w:cs="Times New Roman"/>
                <w:sz w:val="22"/>
                <w:szCs w:val="22"/>
              </w:rPr>
            </w:pPr>
            <w:r w:rsidRPr="00216185">
              <w:rPr>
                <w:rFonts w:eastAsia="Times New Roman" w:cs="Times New Roman"/>
                <w:sz w:val="22"/>
                <w:szCs w:val="22"/>
              </w:rPr>
              <w:t>13.5</w:t>
            </w:r>
          </w:p>
        </w:tc>
        <w:tc>
          <w:tcPr>
            <w:tcW w:w="0" w:type="auto"/>
            <w:tcBorders>
              <w:top w:val="outset" w:sz="6" w:space="0" w:color="auto"/>
              <w:left w:val="outset" w:sz="6" w:space="0" w:color="auto"/>
              <w:bottom w:val="outset" w:sz="6" w:space="0" w:color="auto"/>
              <w:right w:val="outset" w:sz="6" w:space="0" w:color="auto"/>
            </w:tcBorders>
            <w:vAlign w:val="center"/>
            <w:hideMark/>
          </w:tcPr>
          <w:p w14:paraId="21C92D38" w14:textId="77777777" w:rsidR="00267376" w:rsidRPr="00216185" w:rsidRDefault="00267376" w:rsidP="001616E7">
            <w:pPr>
              <w:rPr>
                <w:rFonts w:eastAsia="Times New Roman" w:cs="Times New Roman"/>
                <w:sz w:val="22"/>
                <w:szCs w:val="22"/>
              </w:rPr>
            </w:pPr>
            <w:r w:rsidRPr="00216185">
              <w:rPr>
                <w:rFonts w:eastAsia="Times New Roman" w:cs="Times New Roman"/>
                <w:sz w:val="22"/>
                <w:szCs w:val="22"/>
              </w:rPr>
              <w:t>16.2</w:t>
            </w:r>
          </w:p>
        </w:tc>
      </w:tr>
      <w:tr w:rsidR="00267376" w:rsidRPr="00EA27BA" w14:paraId="6AA6BE23" w14:textId="77777777" w:rsidTr="00D93657">
        <w:trPr>
          <w:tblCellSpacing w:w="1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B46B34" w14:textId="77777777" w:rsidR="00267376" w:rsidRPr="00EA27BA" w:rsidRDefault="00267376" w:rsidP="001616E7">
            <w:pPr>
              <w:rPr>
                <w:rFonts w:eastAsia="Times New Roman" w:cs="Times New Roman"/>
                <w:sz w:val="22"/>
                <w:szCs w:val="22"/>
              </w:rPr>
            </w:pPr>
            <w:r w:rsidRPr="00EA27BA">
              <w:rPr>
                <w:rFonts w:eastAsia="Times New Roman" w:cs="Times New Roman"/>
                <w:sz w:val="22"/>
                <w:szCs w:val="22"/>
              </w:rPr>
              <w:t>25-44 years</w:t>
            </w:r>
          </w:p>
        </w:tc>
        <w:tc>
          <w:tcPr>
            <w:tcW w:w="0" w:type="auto"/>
            <w:tcBorders>
              <w:top w:val="outset" w:sz="6" w:space="0" w:color="auto"/>
              <w:left w:val="outset" w:sz="6" w:space="0" w:color="auto"/>
              <w:bottom w:val="outset" w:sz="6" w:space="0" w:color="auto"/>
              <w:right w:val="outset" w:sz="6" w:space="0" w:color="auto"/>
            </w:tcBorders>
            <w:vAlign w:val="center"/>
            <w:hideMark/>
          </w:tcPr>
          <w:p w14:paraId="42816C21" w14:textId="77777777" w:rsidR="00267376" w:rsidRPr="00216185" w:rsidRDefault="00267376" w:rsidP="001616E7">
            <w:pPr>
              <w:rPr>
                <w:rFonts w:eastAsia="Times New Roman" w:cs="Times New Roman"/>
                <w:sz w:val="22"/>
                <w:szCs w:val="22"/>
              </w:rPr>
            </w:pPr>
            <w:r w:rsidRPr="00216185">
              <w:rPr>
                <w:rFonts w:eastAsia="Times New Roman" w:cs="Times New Roman"/>
                <w:sz w:val="22"/>
                <w:szCs w:val="22"/>
              </w:rPr>
              <w:t>30.5</w:t>
            </w:r>
          </w:p>
        </w:tc>
        <w:tc>
          <w:tcPr>
            <w:tcW w:w="0" w:type="auto"/>
            <w:tcBorders>
              <w:top w:val="outset" w:sz="6" w:space="0" w:color="auto"/>
              <w:left w:val="outset" w:sz="6" w:space="0" w:color="auto"/>
              <w:bottom w:val="outset" w:sz="6" w:space="0" w:color="auto"/>
              <w:right w:val="outset" w:sz="6" w:space="0" w:color="auto"/>
            </w:tcBorders>
            <w:vAlign w:val="center"/>
            <w:hideMark/>
          </w:tcPr>
          <w:p w14:paraId="7A1DF757" w14:textId="77777777" w:rsidR="00267376" w:rsidRPr="00216185" w:rsidRDefault="00267376" w:rsidP="001616E7">
            <w:pPr>
              <w:rPr>
                <w:rFonts w:eastAsia="Times New Roman" w:cs="Times New Roman"/>
                <w:sz w:val="22"/>
                <w:szCs w:val="22"/>
              </w:rPr>
            </w:pPr>
            <w:r w:rsidRPr="00216185">
              <w:rPr>
                <w:rFonts w:eastAsia="Times New Roman" w:cs="Times New Roman"/>
                <w:sz w:val="22"/>
                <w:szCs w:val="22"/>
              </w:rPr>
              <w:t>35.0</w:t>
            </w:r>
          </w:p>
        </w:tc>
      </w:tr>
      <w:tr w:rsidR="00267376" w:rsidRPr="00EA27BA" w14:paraId="6DB80542" w14:textId="77777777" w:rsidTr="00D93657">
        <w:trPr>
          <w:tblCellSpacing w:w="1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9D93689" w14:textId="77777777" w:rsidR="00267376" w:rsidRPr="00EA27BA" w:rsidRDefault="00267376" w:rsidP="001616E7">
            <w:pPr>
              <w:rPr>
                <w:rFonts w:eastAsia="Times New Roman" w:cs="Times New Roman"/>
                <w:sz w:val="22"/>
                <w:szCs w:val="22"/>
              </w:rPr>
            </w:pPr>
            <w:r w:rsidRPr="00EA27BA">
              <w:rPr>
                <w:rFonts w:eastAsia="Times New Roman" w:cs="Times New Roman"/>
                <w:sz w:val="22"/>
                <w:szCs w:val="22"/>
              </w:rPr>
              <w:t>45-54 years</w:t>
            </w:r>
          </w:p>
        </w:tc>
        <w:tc>
          <w:tcPr>
            <w:tcW w:w="0" w:type="auto"/>
            <w:tcBorders>
              <w:top w:val="outset" w:sz="6" w:space="0" w:color="auto"/>
              <w:left w:val="outset" w:sz="6" w:space="0" w:color="auto"/>
              <w:bottom w:val="outset" w:sz="6" w:space="0" w:color="auto"/>
              <w:right w:val="outset" w:sz="6" w:space="0" w:color="auto"/>
            </w:tcBorders>
            <w:vAlign w:val="center"/>
            <w:hideMark/>
          </w:tcPr>
          <w:p w14:paraId="3D0DD5E0" w14:textId="77777777" w:rsidR="00267376" w:rsidRPr="00216185" w:rsidRDefault="00267376" w:rsidP="001616E7">
            <w:pPr>
              <w:rPr>
                <w:rFonts w:eastAsia="Times New Roman" w:cs="Times New Roman"/>
                <w:sz w:val="22"/>
                <w:szCs w:val="22"/>
              </w:rPr>
            </w:pPr>
            <w:r w:rsidRPr="00216185">
              <w:rPr>
                <w:rFonts w:eastAsia="Times New Roman" w:cs="Times New Roman"/>
                <w:sz w:val="22"/>
                <w:szCs w:val="22"/>
              </w:rPr>
              <w:t>14.9</w:t>
            </w:r>
          </w:p>
        </w:tc>
        <w:tc>
          <w:tcPr>
            <w:tcW w:w="0" w:type="auto"/>
            <w:tcBorders>
              <w:top w:val="outset" w:sz="6" w:space="0" w:color="auto"/>
              <w:left w:val="outset" w:sz="6" w:space="0" w:color="auto"/>
              <w:bottom w:val="outset" w:sz="6" w:space="0" w:color="auto"/>
              <w:right w:val="outset" w:sz="6" w:space="0" w:color="auto"/>
            </w:tcBorders>
            <w:vAlign w:val="center"/>
            <w:hideMark/>
          </w:tcPr>
          <w:p w14:paraId="56D2BD61" w14:textId="77777777" w:rsidR="00267376" w:rsidRPr="00216185" w:rsidRDefault="00267376" w:rsidP="001616E7">
            <w:pPr>
              <w:rPr>
                <w:rFonts w:eastAsia="Times New Roman" w:cs="Times New Roman"/>
                <w:sz w:val="22"/>
                <w:szCs w:val="22"/>
              </w:rPr>
            </w:pPr>
            <w:r w:rsidRPr="00216185">
              <w:rPr>
                <w:rFonts w:eastAsia="Times New Roman" w:cs="Times New Roman"/>
                <w:sz w:val="22"/>
                <w:szCs w:val="22"/>
              </w:rPr>
              <w:t>13.2</w:t>
            </w:r>
          </w:p>
        </w:tc>
      </w:tr>
      <w:tr w:rsidR="00267376" w:rsidRPr="00EA27BA" w14:paraId="400C1257" w14:textId="77777777" w:rsidTr="00D93657">
        <w:trPr>
          <w:tblCellSpacing w:w="1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7AE98B5" w14:textId="77777777" w:rsidR="00267376" w:rsidRPr="00EA27BA" w:rsidRDefault="00267376" w:rsidP="001616E7">
            <w:pPr>
              <w:rPr>
                <w:rFonts w:eastAsia="Times New Roman" w:cs="Times New Roman"/>
                <w:sz w:val="22"/>
                <w:szCs w:val="22"/>
              </w:rPr>
            </w:pPr>
            <w:r w:rsidRPr="00EA27BA">
              <w:rPr>
                <w:rFonts w:eastAsia="Times New Roman" w:cs="Times New Roman"/>
                <w:sz w:val="22"/>
                <w:szCs w:val="22"/>
              </w:rPr>
              <w:t>55-64 years</w:t>
            </w:r>
          </w:p>
        </w:tc>
        <w:tc>
          <w:tcPr>
            <w:tcW w:w="0" w:type="auto"/>
            <w:tcBorders>
              <w:top w:val="outset" w:sz="6" w:space="0" w:color="auto"/>
              <w:left w:val="outset" w:sz="6" w:space="0" w:color="auto"/>
              <w:bottom w:val="outset" w:sz="6" w:space="0" w:color="auto"/>
              <w:right w:val="outset" w:sz="6" w:space="0" w:color="auto"/>
            </w:tcBorders>
            <w:vAlign w:val="center"/>
            <w:hideMark/>
          </w:tcPr>
          <w:p w14:paraId="1025289B" w14:textId="77777777" w:rsidR="00267376" w:rsidRPr="00216185" w:rsidRDefault="00267376" w:rsidP="001616E7">
            <w:pPr>
              <w:rPr>
                <w:rFonts w:eastAsia="Times New Roman" w:cs="Times New Roman"/>
                <w:sz w:val="22"/>
                <w:szCs w:val="22"/>
              </w:rPr>
            </w:pPr>
            <w:r w:rsidRPr="00216185">
              <w:rPr>
                <w:rFonts w:eastAsia="Times New Roman" w:cs="Times New Roman"/>
                <w:sz w:val="22"/>
                <w:szCs w:val="22"/>
              </w:rPr>
              <w:t>9.6</w:t>
            </w:r>
          </w:p>
        </w:tc>
        <w:tc>
          <w:tcPr>
            <w:tcW w:w="0" w:type="auto"/>
            <w:tcBorders>
              <w:top w:val="outset" w:sz="6" w:space="0" w:color="auto"/>
              <w:left w:val="outset" w:sz="6" w:space="0" w:color="auto"/>
              <w:bottom w:val="outset" w:sz="6" w:space="0" w:color="auto"/>
              <w:right w:val="outset" w:sz="6" w:space="0" w:color="auto"/>
            </w:tcBorders>
            <w:vAlign w:val="center"/>
            <w:hideMark/>
          </w:tcPr>
          <w:p w14:paraId="7C937568" w14:textId="77777777" w:rsidR="00267376" w:rsidRPr="00216185" w:rsidRDefault="00267376" w:rsidP="001616E7">
            <w:pPr>
              <w:rPr>
                <w:rFonts w:eastAsia="Times New Roman" w:cs="Times New Roman"/>
                <w:sz w:val="22"/>
                <w:szCs w:val="22"/>
              </w:rPr>
            </w:pPr>
            <w:r w:rsidRPr="00216185">
              <w:rPr>
                <w:rFonts w:eastAsia="Times New Roman" w:cs="Times New Roman"/>
                <w:sz w:val="22"/>
                <w:szCs w:val="22"/>
              </w:rPr>
              <w:t>6.3</w:t>
            </w:r>
          </w:p>
        </w:tc>
      </w:tr>
      <w:tr w:rsidR="00267376" w:rsidRPr="00EA27BA" w14:paraId="2D4A9DC2" w14:textId="77777777" w:rsidTr="00D93657">
        <w:trPr>
          <w:tblCellSpacing w:w="1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A285B50" w14:textId="77777777" w:rsidR="00267376" w:rsidRPr="00EA27BA" w:rsidRDefault="00267376" w:rsidP="001616E7">
            <w:pPr>
              <w:rPr>
                <w:rFonts w:eastAsia="Times New Roman" w:cs="Times New Roman"/>
                <w:sz w:val="22"/>
                <w:szCs w:val="22"/>
              </w:rPr>
            </w:pPr>
            <w:r w:rsidRPr="00EA27BA">
              <w:rPr>
                <w:rFonts w:eastAsia="Times New Roman" w:cs="Times New Roman"/>
                <w:sz w:val="22"/>
                <w:szCs w:val="22"/>
              </w:rPr>
              <w:t>65 years and over</w:t>
            </w:r>
          </w:p>
        </w:tc>
        <w:tc>
          <w:tcPr>
            <w:tcW w:w="0" w:type="auto"/>
            <w:tcBorders>
              <w:top w:val="outset" w:sz="6" w:space="0" w:color="auto"/>
              <w:left w:val="outset" w:sz="6" w:space="0" w:color="auto"/>
              <w:bottom w:val="outset" w:sz="6" w:space="0" w:color="auto"/>
              <w:right w:val="outset" w:sz="6" w:space="0" w:color="auto"/>
            </w:tcBorders>
            <w:vAlign w:val="center"/>
            <w:hideMark/>
          </w:tcPr>
          <w:p w14:paraId="6943DF61" w14:textId="77777777" w:rsidR="00267376" w:rsidRPr="00216185" w:rsidRDefault="00267376" w:rsidP="001616E7">
            <w:pPr>
              <w:rPr>
                <w:rFonts w:eastAsia="Times New Roman" w:cs="Times New Roman"/>
                <w:sz w:val="22"/>
                <w:szCs w:val="22"/>
              </w:rPr>
            </w:pPr>
            <w:r w:rsidRPr="00216185">
              <w:rPr>
                <w:rFonts w:eastAsia="Times New Roman" w:cs="Times New Roman"/>
                <w:sz w:val="22"/>
                <w:szCs w:val="22"/>
              </w:rPr>
              <w:t>12.2</w:t>
            </w:r>
          </w:p>
        </w:tc>
        <w:tc>
          <w:tcPr>
            <w:tcW w:w="0" w:type="auto"/>
            <w:tcBorders>
              <w:top w:val="outset" w:sz="6" w:space="0" w:color="auto"/>
              <w:left w:val="outset" w:sz="6" w:space="0" w:color="auto"/>
              <w:bottom w:val="outset" w:sz="6" w:space="0" w:color="auto"/>
              <w:right w:val="outset" w:sz="6" w:space="0" w:color="auto"/>
            </w:tcBorders>
            <w:vAlign w:val="center"/>
            <w:hideMark/>
          </w:tcPr>
          <w:p w14:paraId="6BDD8BD7" w14:textId="77777777" w:rsidR="00267376" w:rsidRPr="00216185" w:rsidRDefault="00267376" w:rsidP="001616E7">
            <w:pPr>
              <w:rPr>
                <w:rFonts w:eastAsia="Times New Roman" w:cs="Times New Roman"/>
                <w:sz w:val="22"/>
                <w:szCs w:val="22"/>
              </w:rPr>
            </w:pPr>
            <w:r w:rsidRPr="00216185">
              <w:rPr>
                <w:rFonts w:eastAsia="Times New Roman" w:cs="Times New Roman"/>
                <w:sz w:val="22"/>
                <w:szCs w:val="22"/>
              </w:rPr>
              <w:t>6.2</w:t>
            </w:r>
          </w:p>
        </w:tc>
      </w:tr>
    </w:tbl>
    <w:p w14:paraId="2292EFA0" w14:textId="77777777" w:rsidR="00AD15B6" w:rsidRPr="00EA27BA" w:rsidRDefault="00AD15B6" w:rsidP="001616E7">
      <w:pPr>
        <w:rPr>
          <w:sz w:val="22"/>
          <w:szCs w:val="22"/>
        </w:rPr>
      </w:pPr>
    </w:p>
    <w:sectPr w:rsidR="00AD15B6" w:rsidRPr="00EA27BA" w:rsidSect="001616E7">
      <w:footerReference w:type="even" r:id="rId41"/>
      <w:footerReference w:type="default" r:id="rId42"/>
      <w:pgSz w:w="12240" w:h="15840"/>
      <w:pgMar w:top="720" w:right="864" w:bottom="720" w:left="8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8B2983" w14:textId="77777777" w:rsidR="00B16C5F" w:rsidRDefault="00B16C5F" w:rsidP="00EA27BA">
      <w:r>
        <w:separator/>
      </w:r>
    </w:p>
  </w:endnote>
  <w:endnote w:type="continuationSeparator" w:id="0">
    <w:p w14:paraId="0031F9E8" w14:textId="77777777" w:rsidR="00B16C5F" w:rsidRDefault="00B16C5F" w:rsidP="00EA27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swiss"/>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EE00E" w14:textId="77777777" w:rsidR="00B64231" w:rsidRDefault="00B64231" w:rsidP="00EA27B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F66571F" w14:textId="77777777" w:rsidR="00B64231" w:rsidRDefault="00B64231" w:rsidP="00EA27B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ECBD5" w14:textId="77777777" w:rsidR="00B64231" w:rsidRDefault="00B64231" w:rsidP="00EA27B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540BC">
      <w:rPr>
        <w:rStyle w:val="PageNumber"/>
        <w:noProof/>
      </w:rPr>
      <w:t>1</w:t>
    </w:r>
    <w:r>
      <w:rPr>
        <w:rStyle w:val="PageNumber"/>
      </w:rPr>
      <w:fldChar w:fldCharType="end"/>
    </w:r>
  </w:p>
  <w:p w14:paraId="01FE8D97" w14:textId="77777777" w:rsidR="00B64231" w:rsidRDefault="00B64231" w:rsidP="00EA27B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3FC14" w14:textId="77777777" w:rsidR="00B16C5F" w:rsidRDefault="00B16C5F" w:rsidP="00EA27BA">
      <w:r>
        <w:separator/>
      </w:r>
    </w:p>
  </w:footnote>
  <w:footnote w:type="continuationSeparator" w:id="0">
    <w:p w14:paraId="5817FC60" w14:textId="77777777" w:rsidR="00B16C5F" w:rsidRDefault="00B16C5F" w:rsidP="00EA27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D74682"/>
    <w:multiLevelType w:val="hybridMultilevel"/>
    <w:tmpl w:val="3B6892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712786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10CF4"/>
    <w:rsid w:val="00010BAC"/>
    <w:rsid w:val="00014D59"/>
    <w:rsid w:val="00041389"/>
    <w:rsid w:val="000C4A6B"/>
    <w:rsid w:val="000F19CE"/>
    <w:rsid w:val="001616E7"/>
    <w:rsid w:val="00216185"/>
    <w:rsid w:val="002540BC"/>
    <w:rsid w:val="00267376"/>
    <w:rsid w:val="003D0F21"/>
    <w:rsid w:val="00592CB5"/>
    <w:rsid w:val="005C7567"/>
    <w:rsid w:val="00625F12"/>
    <w:rsid w:val="00637DCE"/>
    <w:rsid w:val="008B75A0"/>
    <w:rsid w:val="00935CA8"/>
    <w:rsid w:val="00A81A63"/>
    <w:rsid w:val="00AD15B6"/>
    <w:rsid w:val="00B16C5F"/>
    <w:rsid w:val="00B64231"/>
    <w:rsid w:val="00C317EF"/>
    <w:rsid w:val="00D10CF4"/>
    <w:rsid w:val="00D42461"/>
    <w:rsid w:val="00D72D7B"/>
    <w:rsid w:val="00D93657"/>
    <w:rsid w:val="00E54E63"/>
    <w:rsid w:val="00EA27BA"/>
    <w:rsid w:val="00ED1B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B4C69D6"/>
  <w14:defaultImageDpi w14:val="33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3">
    <w:name w:val="heading 3"/>
    <w:basedOn w:val="Normal"/>
    <w:link w:val="Heading3Char"/>
    <w:uiPriority w:val="9"/>
    <w:qFormat/>
    <w:rsid w:val="00D10CF4"/>
    <w:pPr>
      <w:spacing w:before="100" w:beforeAutospacing="1" w:after="100" w:afterAutospacing="1"/>
      <w:outlineLvl w:val="2"/>
    </w:pPr>
    <w:rPr>
      <w:rFonts w:ascii="Times" w:hAnsi="Times"/>
      <w:b/>
      <w:bCs/>
      <w:sz w:val="27"/>
      <w:szCs w:val="27"/>
    </w:rPr>
  </w:style>
  <w:style w:type="paragraph" w:styleId="Heading4">
    <w:name w:val="heading 4"/>
    <w:basedOn w:val="Normal"/>
    <w:next w:val="Normal"/>
    <w:link w:val="Heading4Char"/>
    <w:uiPriority w:val="9"/>
    <w:unhideWhenUsed/>
    <w:qFormat/>
    <w:rsid w:val="00D10CF4"/>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41389"/>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041389"/>
    <w:rPr>
      <w:rFonts w:ascii="Lucida Grande" w:hAnsi="Lucida Grande" w:cs="Lucida Grande"/>
      <w:sz w:val="18"/>
      <w:szCs w:val="18"/>
    </w:rPr>
  </w:style>
  <w:style w:type="character" w:customStyle="1" w:styleId="Heading3Char">
    <w:name w:val="Heading 3 Char"/>
    <w:basedOn w:val="DefaultParagraphFont"/>
    <w:link w:val="Heading3"/>
    <w:uiPriority w:val="9"/>
    <w:rsid w:val="00D10CF4"/>
    <w:rPr>
      <w:rFonts w:ascii="Times" w:hAnsi="Times"/>
      <w:b/>
      <w:bCs/>
      <w:sz w:val="27"/>
      <w:szCs w:val="27"/>
    </w:rPr>
  </w:style>
  <w:style w:type="paragraph" w:styleId="NormalWeb">
    <w:name w:val="Normal (Web)"/>
    <w:basedOn w:val="Normal"/>
    <w:uiPriority w:val="99"/>
    <w:unhideWhenUsed/>
    <w:rsid w:val="00D10CF4"/>
    <w:pPr>
      <w:spacing w:before="100" w:beforeAutospacing="1" w:after="100" w:afterAutospacing="1"/>
    </w:pPr>
    <w:rPr>
      <w:rFonts w:ascii="Times" w:hAnsi="Times" w:cs="Times New Roman"/>
      <w:sz w:val="20"/>
      <w:szCs w:val="20"/>
    </w:rPr>
  </w:style>
  <w:style w:type="character" w:customStyle="1" w:styleId="Heading4Char">
    <w:name w:val="Heading 4 Char"/>
    <w:basedOn w:val="DefaultParagraphFont"/>
    <w:link w:val="Heading4"/>
    <w:uiPriority w:val="9"/>
    <w:rsid w:val="00D10CF4"/>
    <w:rPr>
      <w:rFonts w:asciiTheme="majorHAnsi" w:eastAsiaTheme="majorEastAsia" w:hAnsiTheme="majorHAnsi" w:cstheme="majorBidi"/>
      <w:b/>
      <w:bCs/>
      <w:i/>
      <w:iCs/>
      <w:color w:val="4F81BD" w:themeColor="accent1"/>
    </w:rPr>
  </w:style>
  <w:style w:type="character" w:styleId="Hyperlink">
    <w:name w:val="Hyperlink"/>
    <w:basedOn w:val="DefaultParagraphFont"/>
    <w:uiPriority w:val="99"/>
    <w:rsid w:val="00D10CF4"/>
    <w:rPr>
      <w:color w:val="0000FF"/>
      <w:u w:val="single"/>
    </w:rPr>
  </w:style>
  <w:style w:type="paragraph" w:styleId="Footer">
    <w:name w:val="footer"/>
    <w:basedOn w:val="Normal"/>
    <w:link w:val="FooterChar"/>
    <w:uiPriority w:val="99"/>
    <w:unhideWhenUsed/>
    <w:rsid w:val="00EA27BA"/>
    <w:pPr>
      <w:tabs>
        <w:tab w:val="center" w:pos="4320"/>
        <w:tab w:val="right" w:pos="8640"/>
      </w:tabs>
    </w:pPr>
  </w:style>
  <w:style w:type="character" w:customStyle="1" w:styleId="FooterChar">
    <w:name w:val="Footer Char"/>
    <w:basedOn w:val="DefaultParagraphFont"/>
    <w:link w:val="Footer"/>
    <w:uiPriority w:val="99"/>
    <w:rsid w:val="00EA27BA"/>
  </w:style>
  <w:style w:type="character" w:styleId="PageNumber">
    <w:name w:val="page number"/>
    <w:basedOn w:val="DefaultParagraphFont"/>
    <w:uiPriority w:val="99"/>
    <w:semiHidden/>
    <w:unhideWhenUsed/>
    <w:rsid w:val="00EA27BA"/>
  </w:style>
  <w:style w:type="paragraph" w:styleId="ListParagraph">
    <w:name w:val="List Paragraph"/>
    <w:basedOn w:val="Normal"/>
    <w:uiPriority w:val="34"/>
    <w:qFormat/>
    <w:rsid w:val="001616E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390036">
      <w:bodyDiv w:val="1"/>
      <w:marLeft w:val="0"/>
      <w:marRight w:val="0"/>
      <w:marTop w:val="0"/>
      <w:marBottom w:val="0"/>
      <w:divBdr>
        <w:top w:val="none" w:sz="0" w:space="0" w:color="auto"/>
        <w:left w:val="none" w:sz="0" w:space="0" w:color="auto"/>
        <w:bottom w:val="none" w:sz="0" w:space="0" w:color="auto"/>
        <w:right w:val="none" w:sz="0" w:space="0" w:color="auto"/>
      </w:divBdr>
    </w:div>
    <w:div w:id="299267293">
      <w:bodyDiv w:val="1"/>
      <w:marLeft w:val="0"/>
      <w:marRight w:val="0"/>
      <w:marTop w:val="0"/>
      <w:marBottom w:val="0"/>
      <w:divBdr>
        <w:top w:val="none" w:sz="0" w:space="0" w:color="auto"/>
        <w:left w:val="none" w:sz="0" w:space="0" w:color="auto"/>
        <w:bottom w:val="none" w:sz="0" w:space="0" w:color="auto"/>
        <w:right w:val="none" w:sz="0" w:space="0" w:color="auto"/>
      </w:divBdr>
    </w:div>
    <w:div w:id="422142419">
      <w:bodyDiv w:val="1"/>
      <w:marLeft w:val="0"/>
      <w:marRight w:val="0"/>
      <w:marTop w:val="0"/>
      <w:marBottom w:val="0"/>
      <w:divBdr>
        <w:top w:val="none" w:sz="0" w:space="0" w:color="auto"/>
        <w:left w:val="none" w:sz="0" w:space="0" w:color="auto"/>
        <w:bottom w:val="none" w:sz="0" w:space="0" w:color="auto"/>
        <w:right w:val="none" w:sz="0" w:space="0" w:color="auto"/>
      </w:divBdr>
    </w:div>
    <w:div w:id="777524685">
      <w:bodyDiv w:val="1"/>
      <w:marLeft w:val="0"/>
      <w:marRight w:val="0"/>
      <w:marTop w:val="0"/>
      <w:marBottom w:val="0"/>
      <w:divBdr>
        <w:top w:val="none" w:sz="0" w:space="0" w:color="auto"/>
        <w:left w:val="none" w:sz="0" w:space="0" w:color="auto"/>
        <w:bottom w:val="none" w:sz="0" w:space="0" w:color="auto"/>
        <w:right w:val="none" w:sz="0" w:space="0" w:color="auto"/>
      </w:divBdr>
    </w:div>
    <w:div w:id="940769402">
      <w:bodyDiv w:val="1"/>
      <w:marLeft w:val="0"/>
      <w:marRight w:val="0"/>
      <w:marTop w:val="0"/>
      <w:marBottom w:val="0"/>
      <w:divBdr>
        <w:top w:val="none" w:sz="0" w:space="0" w:color="auto"/>
        <w:left w:val="none" w:sz="0" w:space="0" w:color="auto"/>
        <w:bottom w:val="none" w:sz="0" w:space="0" w:color="auto"/>
        <w:right w:val="none" w:sz="0" w:space="0" w:color="auto"/>
      </w:divBdr>
    </w:div>
    <w:div w:id="1209217706">
      <w:bodyDiv w:val="1"/>
      <w:marLeft w:val="0"/>
      <w:marRight w:val="0"/>
      <w:marTop w:val="0"/>
      <w:marBottom w:val="0"/>
      <w:divBdr>
        <w:top w:val="none" w:sz="0" w:space="0" w:color="auto"/>
        <w:left w:val="none" w:sz="0" w:space="0" w:color="auto"/>
        <w:bottom w:val="none" w:sz="0" w:space="0" w:color="auto"/>
        <w:right w:val="none" w:sz="0" w:space="0" w:color="auto"/>
      </w:divBdr>
    </w:div>
    <w:div w:id="1302421188">
      <w:bodyDiv w:val="1"/>
      <w:marLeft w:val="0"/>
      <w:marRight w:val="0"/>
      <w:marTop w:val="0"/>
      <w:marBottom w:val="0"/>
      <w:divBdr>
        <w:top w:val="none" w:sz="0" w:space="0" w:color="auto"/>
        <w:left w:val="none" w:sz="0" w:space="0" w:color="auto"/>
        <w:bottom w:val="none" w:sz="0" w:space="0" w:color="auto"/>
        <w:right w:val="none" w:sz="0" w:space="0" w:color="auto"/>
      </w:divBdr>
    </w:div>
    <w:div w:id="1486703340">
      <w:bodyDiv w:val="1"/>
      <w:marLeft w:val="0"/>
      <w:marRight w:val="0"/>
      <w:marTop w:val="0"/>
      <w:marBottom w:val="0"/>
      <w:divBdr>
        <w:top w:val="none" w:sz="0" w:space="0" w:color="auto"/>
        <w:left w:val="none" w:sz="0" w:space="0" w:color="auto"/>
        <w:bottom w:val="none" w:sz="0" w:space="0" w:color="auto"/>
        <w:right w:val="none" w:sz="0" w:space="0" w:color="auto"/>
      </w:divBdr>
    </w:div>
    <w:div w:id="1596016665">
      <w:bodyDiv w:val="1"/>
      <w:marLeft w:val="0"/>
      <w:marRight w:val="0"/>
      <w:marTop w:val="0"/>
      <w:marBottom w:val="0"/>
      <w:divBdr>
        <w:top w:val="none" w:sz="0" w:space="0" w:color="auto"/>
        <w:left w:val="none" w:sz="0" w:space="0" w:color="auto"/>
        <w:bottom w:val="none" w:sz="0" w:space="0" w:color="auto"/>
        <w:right w:val="none" w:sz="0" w:space="0" w:color="auto"/>
      </w:divBdr>
    </w:div>
    <w:div w:id="1905874605">
      <w:bodyDiv w:val="1"/>
      <w:marLeft w:val="0"/>
      <w:marRight w:val="0"/>
      <w:marTop w:val="0"/>
      <w:marBottom w:val="0"/>
      <w:divBdr>
        <w:top w:val="none" w:sz="0" w:space="0" w:color="auto"/>
        <w:left w:val="none" w:sz="0" w:space="0" w:color="auto"/>
        <w:bottom w:val="none" w:sz="0" w:space="0" w:color="auto"/>
        <w:right w:val="none" w:sz="0" w:space="0" w:color="auto"/>
      </w:divBdr>
    </w:div>
    <w:div w:id="194361002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13" Type="http://schemas.openxmlformats.org/officeDocument/2006/relationships/hyperlink" Target="http://en.wikipedia.org/wiki/Presbyterianism" TargetMode="External"/><Relationship Id="rId18" Type="http://schemas.openxmlformats.org/officeDocument/2006/relationships/hyperlink" Target="http://en.wikipedia.org/wiki/Buddhism" TargetMode="External"/><Relationship Id="rId26" Type="http://schemas.openxmlformats.org/officeDocument/2006/relationships/hyperlink" Target="http://en.wikipedia.org/wiki/Religion_in_Canada" TargetMode="External"/><Relationship Id="rId39" Type="http://schemas.openxmlformats.org/officeDocument/2006/relationships/hyperlink" Target="http://www12.statcan.ca/english/census01/Products/Analytic/companion/rel/tables/canada/cdaimm.cfm" TargetMode="External"/><Relationship Id="rId21" Type="http://schemas.openxmlformats.org/officeDocument/2006/relationships/hyperlink" Target="http://en.wikipedia.org/wiki/Canada_2011_Census" TargetMode="External"/><Relationship Id="rId34" Type="http://schemas.openxmlformats.org/officeDocument/2006/relationships/hyperlink" Target="http://www12.statcan.ca/english/census01/Products/Analytic/companion/rel/tables/canada/cdamajor.cfm" TargetMode="External"/><Relationship Id="rId42" Type="http://schemas.openxmlformats.org/officeDocument/2006/relationships/footer" Target="footer2.xml"/><Relationship Id="rId7" Type="http://schemas.openxmlformats.org/officeDocument/2006/relationships/hyperlink" Target="http://www12.statcan.ca/english/census01/Products/Analytic/companion/rel/tables/canada/cdamajor.cfm" TargetMode="External"/><Relationship Id="rId2" Type="http://schemas.openxmlformats.org/officeDocument/2006/relationships/styles" Target="styles.xml"/><Relationship Id="rId16" Type="http://schemas.openxmlformats.org/officeDocument/2006/relationships/hyperlink" Target="http://en.wikipedia.org/wiki/Hinduism" TargetMode="External"/><Relationship Id="rId20" Type="http://schemas.openxmlformats.org/officeDocument/2006/relationships/hyperlink" Target="http://en.wikipedia.org/wiki/Religion_in_Canada" TargetMode="External"/><Relationship Id="rId29" Type="http://schemas.openxmlformats.org/officeDocument/2006/relationships/hyperlink" Target="http://en.wikipedia.org/wiki/Religion_in_Canada" TargetMode="External"/><Relationship Id="rId41"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n.wikipedia.org/wiki/Baptists_in_Canada" TargetMode="External"/><Relationship Id="rId24" Type="http://schemas.openxmlformats.org/officeDocument/2006/relationships/hyperlink" Target="http://en.wikipedia.org/wiki/Canada_2001_Census" TargetMode="External"/><Relationship Id="rId32" Type="http://schemas.openxmlformats.org/officeDocument/2006/relationships/hyperlink" Target="http://en.wikipedia.org/wiki/Sikhism" TargetMode="External"/><Relationship Id="rId37" Type="http://schemas.openxmlformats.org/officeDocument/2006/relationships/hyperlink" Target="http://www12.statcan.ca/english/census01/Products/Analytic/companion/rel/tables/canada/cdaprot.cfm" TargetMode="External"/><Relationship Id="rId40" Type="http://schemas.openxmlformats.org/officeDocument/2006/relationships/hyperlink" Target="http://www12.statcan.ca/english/census01/Products/Analytic/companion/rel/tables/canada/cdaimm.cfm" TargetMode="External"/><Relationship Id="rId5" Type="http://schemas.openxmlformats.org/officeDocument/2006/relationships/footnotes" Target="footnotes.xml"/><Relationship Id="rId15" Type="http://schemas.openxmlformats.org/officeDocument/2006/relationships/hyperlink" Target="http://en.wikipedia.org/wiki/Islam" TargetMode="External"/><Relationship Id="rId23" Type="http://schemas.openxmlformats.org/officeDocument/2006/relationships/hyperlink" Target="http://en.wikipedia.org/wiki/Protestantism" TargetMode="External"/><Relationship Id="rId28" Type="http://schemas.openxmlformats.org/officeDocument/2006/relationships/hyperlink" Target="http://en.wikipedia.org/wiki/Roman_Catholic_Church_in_Canada" TargetMode="External"/><Relationship Id="rId36" Type="http://schemas.openxmlformats.org/officeDocument/2006/relationships/hyperlink" Target="http://www12.statcan.ca/english/census01/Products/Analytic/companion/rel/tables/canada/cdatop.cfm" TargetMode="External"/><Relationship Id="rId10" Type="http://schemas.openxmlformats.org/officeDocument/2006/relationships/hyperlink" Target="http://en.wikipedia.org/wiki/Anglican_Church_of_Canada" TargetMode="External"/><Relationship Id="rId19" Type="http://schemas.openxmlformats.org/officeDocument/2006/relationships/hyperlink" Target="http://en.wikipedia.org/wiki/Judaism" TargetMode="External"/><Relationship Id="rId31" Type="http://schemas.openxmlformats.org/officeDocument/2006/relationships/hyperlink" Target="http://en.wikipedia.org/wiki/Hinduism"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en.wikipedia.org/wiki/United_Church_of_Canada" TargetMode="External"/><Relationship Id="rId14" Type="http://schemas.openxmlformats.org/officeDocument/2006/relationships/hyperlink" Target="http://en.wikipedia.org/wiki/Eastern_Orthodox_Church" TargetMode="External"/><Relationship Id="rId22" Type="http://schemas.openxmlformats.org/officeDocument/2006/relationships/hyperlink" Target="http://en.wikipedia.org/wiki/Roman_Catholicism" TargetMode="External"/><Relationship Id="rId27" Type="http://schemas.openxmlformats.org/officeDocument/2006/relationships/hyperlink" Target="http://en.wikipedia.org/wiki/Religion_in_Canada" TargetMode="External"/><Relationship Id="rId30" Type="http://schemas.openxmlformats.org/officeDocument/2006/relationships/hyperlink" Target="http://en.wikipedia.org/wiki/Islam" TargetMode="External"/><Relationship Id="rId35" Type="http://schemas.openxmlformats.org/officeDocument/2006/relationships/hyperlink" Target="http://www12.statcan.ca/english/census01/Products/Analytic/companion/rel/tables/canada/cdatop.cfm" TargetMode="External"/><Relationship Id="rId43" Type="http://schemas.openxmlformats.org/officeDocument/2006/relationships/fontTable" Target="fontTable.xml"/><Relationship Id="rId8" Type="http://schemas.openxmlformats.org/officeDocument/2006/relationships/hyperlink" Target="http://en.wikipedia.org/wiki/Catholic_Church_in_Canada" TargetMode="External"/><Relationship Id="rId3" Type="http://schemas.openxmlformats.org/officeDocument/2006/relationships/settings" Target="settings.xml"/><Relationship Id="rId12" Type="http://schemas.openxmlformats.org/officeDocument/2006/relationships/hyperlink" Target="http://en.wikipedia.org/wiki/Lutheranism" TargetMode="External"/><Relationship Id="rId17" Type="http://schemas.openxmlformats.org/officeDocument/2006/relationships/hyperlink" Target="http://en.wikipedia.org/wiki/Sikhism" TargetMode="External"/><Relationship Id="rId25" Type="http://schemas.openxmlformats.org/officeDocument/2006/relationships/hyperlink" Target="http://en.wikipedia.org/wiki/Religion_in_Canada" TargetMode="External"/><Relationship Id="rId33" Type="http://schemas.openxmlformats.org/officeDocument/2006/relationships/hyperlink" Target="http://en.wikipedia.org/wiki/Buddism" TargetMode="External"/><Relationship Id="rId38"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3262</Words>
  <Characters>18270</Characters>
  <Application>Microsoft Office Word</Application>
  <DocSecurity>0</DocSecurity>
  <Lines>406</Lines>
  <Paragraphs>336</Paragraphs>
  <ScaleCrop>false</ScaleCrop>
  <Company/>
  <LinksUpToDate>false</LinksUpToDate>
  <CharactersWithSpaces>21196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Bullock</dc:creator>
  <cp:keywords/>
  <dc:description/>
  <cp:lastModifiedBy>Steve Parsons</cp:lastModifiedBy>
  <cp:revision>2</cp:revision>
  <dcterms:created xsi:type="dcterms:W3CDTF">2022-04-22T17:01:00Z</dcterms:created>
  <dcterms:modified xsi:type="dcterms:W3CDTF">2022-04-22T17:01:00Z</dcterms:modified>
</cp:coreProperties>
</file>